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85400" w14:textId="77777777" w:rsidR="007A4EAE" w:rsidRDefault="007A4EAE">
      <w:pPr>
        <w:autoSpaceDE w:val="0"/>
        <w:autoSpaceDN w:val="0"/>
        <w:adjustRightInd w:val="0"/>
        <w:rPr>
          <w:rFonts w:ascii="Times New Roman" w:hAnsi="Times New Roman"/>
          <w:bCs/>
          <w:sz w:val="28"/>
          <w:szCs w:val="28"/>
        </w:rPr>
      </w:pPr>
      <w:bookmarkStart w:id="0" w:name="_Hlk128406734"/>
      <w:bookmarkStart w:id="1" w:name="_Hlk161691424"/>
    </w:p>
    <w:p w14:paraId="0BD6BC22" w14:textId="6A1ABED5" w:rsidR="007A4EAE" w:rsidRDefault="00071685" w:rsidP="00B85EB4">
      <w:pPr>
        <w:autoSpaceDE w:val="0"/>
        <w:autoSpaceDN w:val="0"/>
        <w:adjustRightInd w:val="0"/>
        <w:ind w:left="-993"/>
        <w:rPr>
          <w:rFonts w:ascii="Times New Roman" w:hAnsi="Times New Roman"/>
          <w:bCs/>
          <w:sz w:val="28"/>
          <w:szCs w:val="28"/>
        </w:rPr>
      </w:pPr>
      <w:r>
        <w:rPr>
          <w:rFonts w:ascii="Times New Roman" w:hAnsi="Times New Roman"/>
          <w:bCs/>
          <w:noProof/>
          <w:sz w:val="28"/>
          <w:szCs w:val="28"/>
        </w:rPr>
        <w:drawing>
          <wp:inline distT="0" distB="0" distL="0" distR="0" wp14:anchorId="477ABCCE" wp14:editId="2D44936C">
            <wp:extent cx="6727825" cy="8782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01" t="6026" b="3963"/>
                    <a:stretch/>
                  </pic:blipFill>
                  <pic:spPr bwMode="auto">
                    <a:xfrm>
                      <a:off x="0" y="0"/>
                      <a:ext cx="6735141" cy="8791600"/>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displacedByCustomXml="next"/>
    <w:bookmarkEnd w:id="0" w:displacedByCustomXml="next"/>
    <w:sdt>
      <w:sdtPr>
        <w:rPr>
          <w:rFonts w:ascii="Times New Roman" w:eastAsiaTheme="minorHAnsi" w:hAnsi="Times New Roman" w:cs="Times New Roman"/>
          <w:b w:val="0"/>
          <w:bCs w:val="0"/>
          <w:kern w:val="0"/>
          <w:sz w:val="28"/>
          <w:szCs w:val="28"/>
        </w:rPr>
        <w:id w:val="389537505"/>
        <w:docPartObj>
          <w:docPartGallery w:val="Table of Contents"/>
          <w:docPartUnique/>
        </w:docPartObj>
      </w:sdtPr>
      <w:sdtEndPr>
        <w:rPr>
          <w:rFonts w:asciiTheme="minorHAnsi" w:eastAsiaTheme="minorEastAsia" w:hAnsiTheme="minorHAnsi"/>
          <w:sz w:val="24"/>
          <w:szCs w:val="24"/>
        </w:rPr>
      </w:sdtEndPr>
      <w:sdtContent>
        <w:p w14:paraId="2D39510B" w14:textId="77777777" w:rsidR="007A4EAE" w:rsidRDefault="0041659B">
          <w:pPr>
            <w:pStyle w:val="1b"/>
            <w:spacing w:line="30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p w14:paraId="0AE6D7C9" w14:textId="5719B528" w:rsidR="007A4EAE" w:rsidRDefault="004A3916">
          <w:pPr>
            <w:tabs>
              <w:tab w:val="left" w:pos="440"/>
              <w:tab w:val="right" w:leader="dot" w:pos="9627"/>
            </w:tabs>
            <w:spacing w:after="100" w:line="300" w:lineRule="auto"/>
            <w:ind w:left="142"/>
            <w:rPr>
              <w:rFonts w:ascii="Times New Roman" w:hAnsi="Times New Roman"/>
              <w:sz w:val="28"/>
              <w:szCs w:val="28"/>
              <w:lang w:eastAsia="ru-RU"/>
            </w:rPr>
          </w:pPr>
          <w:hyperlink w:anchor="_Toc132724369" w:history="1">
            <w:r w:rsidR="0041659B">
              <w:rPr>
                <w:rFonts w:ascii="Times New Roman" w:eastAsiaTheme="minorHAnsi" w:hAnsi="Times New Roman"/>
                <w:sz w:val="28"/>
                <w:szCs w:val="28"/>
              </w:rPr>
              <w:t>1.</w:t>
            </w:r>
            <w:r w:rsidR="0041659B">
              <w:rPr>
                <w:rFonts w:ascii="Times New Roman" w:hAnsi="Times New Roman"/>
                <w:sz w:val="28"/>
                <w:szCs w:val="28"/>
                <w:lang w:eastAsia="ru-RU"/>
              </w:rPr>
              <w:tab/>
            </w:r>
            <w:r w:rsidR="0041659B">
              <w:rPr>
                <w:rFonts w:ascii="Times New Roman" w:eastAsiaTheme="minorHAnsi" w:hAnsi="Times New Roman"/>
                <w:sz w:val="28"/>
                <w:szCs w:val="28"/>
              </w:rPr>
              <w:t>Информационная карта</w:t>
            </w:r>
            <w:r w:rsidR="0041659B">
              <w:rPr>
                <w:rFonts w:ascii="Times New Roman" w:eastAsiaTheme="minorHAnsi" w:hAnsi="Times New Roman"/>
                <w:sz w:val="28"/>
                <w:szCs w:val="28"/>
              </w:rPr>
              <w:tab/>
            </w:r>
            <w:r w:rsidR="00071685">
              <w:rPr>
                <w:rFonts w:ascii="Times New Roman" w:eastAsiaTheme="minorHAnsi" w:hAnsi="Times New Roman"/>
                <w:sz w:val="28"/>
                <w:szCs w:val="28"/>
              </w:rPr>
              <w:t>3</w:t>
            </w:r>
          </w:hyperlink>
        </w:p>
        <w:p w14:paraId="54F0E3C1" w14:textId="77777777" w:rsidR="007A4EAE" w:rsidRDefault="0041659B">
          <w:pPr>
            <w:tabs>
              <w:tab w:val="left" w:pos="440"/>
              <w:tab w:val="right" w:leader="dot" w:pos="9627"/>
            </w:tabs>
            <w:spacing w:after="100" w:line="300" w:lineRule="auto"/>
            <w:ind w:left="142"/>
            <w:rPr>
              <w:rFonts w:ascii="Times New Roman" w:hAnsi="Times New Roman"/>
              <w:sz w:val="28"/>
              <w:szCs w:val="28"/>
              <w:lang w:eastAsia="ru-RU"/>
            </w:rPr>
          </w:pPr>
          <w:r>
            <w:rPr>
              <w:rFonts w:ascii="Times New Roman" w:eastAsiaTheme="minorHAnsi" w:hAnsi="Times New Roman"/>
              <w:sz w:val="28"/>
              <w:szCs w:val="28"/>
            </w:rPr>
            <w:t>2.</w:t>
          </w:r>
          <w:r>
            <w:rPr>
              <w:rFonts w:ascii="Times New Roman" w:hAnsi="Times New Roman"/>
              <w:sz w:val="28"/>
              <w:szCs w:val="28"/>
              <w:lang w:eastAsia="ru-RU"/>
            </w:rPr>
            <w:tab/>
          </w:r>
          <w:r>
            <w:rPr>
              <w:rFonts w:ascii="Times New Roman" w:eastAsiaTheme="minorHAnsi" w:hAnsi="Times New Roman"/>
              <w:sz w:val="28"/>
              <w:szCs w:val="28"/>
            </w:rPr>
            <w:t>Пояснительная записка</w:t>
          </w:r>
          <w:r>
            <w:rPr>
              <w:rFonts w:ascii="Times New Roman" w:eastAsiaTheme="minorHAnsi" w:hAnsi="Times New Roman"/>
              <w:sz w:val="28"/>
              <w:szCs w:val="28"/>
            </w:rPr>
            <w:tab/>
            <w:t>4</w:t>
          </w:r>
        </w:p>
        <w:p w14:paraId="385E439F" w14:textId="2685DB2B"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 xml:space="preserve">3. </w:t>
          </w:r>
          <w:hyperlink w:anchor="_Toc132724372" w:history="1">
            <w:r>
              <w:rPr>
                <w:rFonts w:ascii="Times New Roman" w:eastAsiaTheme="minorHAnsi" w:hAnsi="Times New Roman"/>
                <w:sz w:val="28"/>
                <w:szCs w:val="28"/>
              </w:rPr>
              <w:t>Целевой блок программы</w:t>
            </w:r>
            <w:r>
              <w:rPr>
                <w:rFonts w:ascii="Times New Roman" w:eastAsiaTheme="minorHAnsi" w:hAnsi="Times New Roman"/>
                <w:sz w:val="28"/>
                <w:szCs w:val="28"/>
              </w:rPr>
              <w:tab/>
            </w:r>
            <w:r w:rsidR="00071685">
              <w:rPr>
                <w:rFonts w:ascii="Times New Roman" w:eastAsiaTheme="minorHAnsi" w:hAnsi="Times New Roman"/>
                <w:sz w:val="28"/>
                <w:szCs w:val="28"/>
              </w:rPr>
              <w:t>9</w:t>
            </w:r>
          </w:hyperlink>
        </w:p>
        <w:p w14:paraId="135502CE" w14:textId="412DDF07"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 xml:space="preserve">3.1. </w:t>
          </w:r>
          <w:hyperlink w:anchor="_Toc132724373" w:history="1">
            <w:r>
              <w:rPr>
                <w:rFonts w:ascii="Times New Roman" w:eastAsiaTheme="minorHAnsi" w:hAnsi="Times New Roman"/>
                <w:sz w:val="28"/>
                <w:szCs w:val="28"/>
              </w:rPr>
              <w:t>Цели и задачи программы</w:t>
            </w:r>
            <w:r>
              <w:rPr>
                <w:rFonts w:ascii="Times New Roman" w:eastAsiaTheme="minorHAnsi" w:hAnsi="Times New Roman"/>
                <w:sz w:val="28"/>
                <w:szCs w:val="28"/>
              </w:rPr>
              <w:tab/>
            </w:r>
            <w:r w:rsidR="00071685">
              <w:rPr>
                <w:rFonts w:ascii="Times New Roman" w:eastAsiaTheme="minorHAnsi" w:hAnsi="Times New Roman"/>
                <w:sz w:val="28"/>
                <w:szCs w:val="28"/>
              </w:rPr>
              <w:t>9</w:t>
            </w:r>
          </w:hyperlink>
        </w:p>
        <w:p w14:paraId="3F595CB9" w14:textId="6AA2A9E4"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 xml:space="preserve">3.2. </w:t>
          </w:r>
          <w:hyperlink w:anchor="_Toc132724374" w:history="1">
            <w:r>
              <w:rPr>
                <w:rFonts w:ascii="Times New Roman" w:eastAsiaTheme="minorHAnsi" w:hAnsi="Times New Roman"/>
                <w:sz w:val="28"/>
                <w:szCs w:val="28"/>
              </w:rPr>
              <w:t>Ожидаемые результаты программы</w:t>
            </w:r>
            <w:r>
              <w:rPr>
                <w:rFonts w:ascii="Times New Roman" w:eastAsiaTheme="minorHAnsi" w:hAnsi="Times New Roman"/>
                <w:sz w:val="28"/>
                <w:szCs w:val="28"/>
              </w:rPr>
              <w:tab/>
            </w:r>
            <w:r w:rsidR="00071685">
              <w:rPr>
                <w:rFonts w:ascii="Times New Roman" w:eastAsiaTheme="minorHAnsi" w:hAnsi="Times New Roman"/>
                <w:sz w:val="28"/>
                <w:szCs w:val="28"/>
              </w:rPr>
              <w:t>9</w:t>
            </w:r>
          </w:hyperlink>
        </w:p>
        <w:p w14:paraId="6246EE69" w14:textId="5B42B75F" w:rsidR="007A4EAE" w:rsidRDefault="004A3916">
          <w:pPr>
            <w:tabs>
              <w:tab w:val="left" w:pos="440"/>
              <w:tab w:val="right" w:leader="dot" w:pos="9627"/>
            </w:tabs>
            <w:spacing w:after="100" w:line="300" w:lineRule="auto"/>
            <w:ind w:left="142"/>
            <w:rPr>
              <w:rFonts w:ascii="Times New Roman" w:hAnsi="Times New Roman"/>
              <w:sz w:val="28"/>
              <w:szCs w:val="28"/>
              <w:lang w:eastAsia="ru-RU"/>
            </w:rPr>
          </w:pPr>
          <w:hyperlink w:anchor="_Toc132724375" w:history="1">
            <w:r w:rsidR="0041659B">
              <w:rPr>
                <w:rFonts w:ascii="Times New Roman" w:eastAsiaTheme="minorHAnsi" w:hAnsi="Times New Roman"/>
                <w:sz w:val="28"/>
                <w:szCs w:val="28"/>
              </w:rPr>
              <w:t>3.3. Принципы реализации программы</w:t>
            </w:r>
            <w:r w:rsidR="0041659B">
              <w:rPr>
                <w:rFonts w:ascii="Times New Roman" w:eastAsiaTheme="minorHAnsi" w:hAnsi="Times New Roman"/>
                <w:sz w:val="28"/>
                <w:szCs w:val="28"/>
              </w:rPr>
              <w:tab/>
            </w:r>
            <w:r w:rsidR="00071685">
              <w:rPr>
                <w:rFonts w:ascii="Times New Roman" w:eastAsiaTheme="minorHAnsi" w:hAnsi="Times New Roman"/>
                <w:sz w:val="28"/>
                <w:szCs w:val="28"/>
              </w:rPr>
              <w:t>10</w:t>
            </w:r>
          </w:hyperlink>
        </w:p>
        <w:p w14:paraId="56351DBE" w14:textId="4276A699" w:rsidR="007A4EAE" w:rsidRDefault="004A3916">
          <w:pPr>
            <w:tabs>
              <w:tab w:val="left" w:pos="440"/>
              <w:tab w:val="right" w:leader="dot" w:pos="9627"/>
            </w:tabs>
            <w:spacing w:after="100" w:line="300" w:lineRule="auto"/>
            <w:ind w:left="142"/>
            <w:rPr>
              <w:rFonts w:ascii="Times New Roman" w:hAnsi="Times New Roman"/>
              <w:sz w:val="28"/>
              <w:szCs w:val="28"/>
              <w:lang w:eastAsia="ru-RU"/>
            </w:rPr>
          </w:pPr>
          <w:hyperlink w:anchor="_Toc132724376" w:history="1">
            <w:r w:rsidR="0041659B">
              <w:rPr>
                <w:rFonts w:ascii="Times New Roman" w:eastAsiaTheme="minorHAnsi" w:hAnsi="Times New Roman"/>
                <w:sz w:val="28"/>
                <w:szCs w:val="28"/>
              </w:rPr>
              <w:t>4.</w:t>
            </w:r>
            <w:r w:rsidR="0041659B">
              <w:rPr>
                <w:rFonts w:ascii="Times New Roman" w:hAnsi="Times New Roman"/>
                <w:sz w:val="28"/>
                <w:szCs w:val="28"/>
                <w:lang w:eastAsia="ru-RU"/>
              </w:rPr>
              <w:tab/>
            </w:r>
            <w:r w:rsidR="0041659B">
              <w:rPr>
                <w:rFonts w:ascii="Times New Roman" w:eastAsiaTheme="minorHAnsi" w:hAnsi="Times New Roman"/>
                <w:sz w:val="28"/>
                <w:szCs w:val="28"/>
              </w:rPr>
              <w:t>Механизм реализации программы</w:t>
            </w:r>
            <w:r w:rsidR="0041659B">
              <w:rPr>
                <w:rFonts w:ascii="Times New Roman" w:eastAsiaTheme="minorHAnsi" w:hAnsi="Times New Roman"/>
                <w:sz w:val="28"/>
                <w:szCs w:val="28"/>
              </w:rPr>
              <w:tab/>
            </w:r>
            <w:r w:rsidR="00071685">
              <w:rPr>
                <w:rFonts w:ascii="Times New Roman" w:eastAsiaTheme="minorHAnsi" w:hAnsi="Times New Roman"/>
                <w:sz w:val="28"/>
                <w:szCs w:val="28"/>
              </w:rPr>
              <w:t>11</w:t>
            </w:r>
          </w:hyperlink>
        </w:p>
        <w:p w14:paraId="4EC2D591" w14:textId="38D64DDC" w:rsidR="007A4EAE" w:rsidRDefault="004A3916">
          <w:pPr>
            <w:tabs>
              <w:tab w:val="left" w:pos="440"/>
              <w:tab w:val="right" w:leader="dot" w:pos="9627"/>
            </w:tabs>
            <w:spacing w:after="100" w:line="300" w:lineRule="auto"/>
            <w:ind w:left="142"/>
            <w:rPr>
              <w:rFonts w:ascii="Times New Roman" w:hAnsi="Times New Roman"/>
              <w:sz w:val="28"/>
              <w:szCs w:val="28"/>
              <w:lang w:eastAsia="ru-RU"/>
            </w:rPr>
          </w:pPr>
          <w:hyperlink w:anchor="_Toc132724377" w:history="1">
            <w:r w:rsidR="0041659B">
              <w:rPr>
                <w:rFonts w:ascii="Times New Roman" w:eastAsiaTheme="minorHAnsi" w:hAnsi="Times New Roman"/>
                <w:sz w:val="28"/>
                <w:szCs w:val="28"/>
              </w:rPr>
              <w:t>4.1. Особенности реализации программы</w:t>
            </w:r>
            <w:r w:rsidR="0041659B">
              <w:rPr>
                <w:rFonts w:ascii="Times New Roman" w:eastAsiaTheme="minorHAnsi" w:hAnsi="Times New Roman"/>
                <w:sz w:val="28"/>
                <w:szCs w:val="28"/>
              </w:rPr>
              <w:tab/>
            </w:r>
            <w:r w:rsidR="00071685">
              <w:rPr>
                <w:rFonts w:ascii="Times New Roman" w:eastAsiaTheme="minorHAnsi" w:hAnsi="Times New Roman"/>
                <w:sz w:val="28"/>
                <w:szCs w:val="28"/>
              </w:rPr>
              <w:t>11</w:t>
            </w:r>
          </w:hyperlink>
        </w:p>
        <w:p w14:paraId="238809D3" w14:textId="12AB441C"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 xml:space="preserve">4.2. </w:t>
          </w:r>
          <w:hyperlink w:anchor="_Toc132724378" w:history="1">
            <w:r>
              <w:rPr>
                <w:rFonts w:ascii="Times New Roman" w:eastAsiaTheme="minorHAnsi" w:hAnsi="Times New Roman"/>
                <w:sz w:val="28"/>
                <w:szCs w:val="28"/>
              </w:rPr>
              <w:t>Игровая модель программы</w:t>
            </w:r>
            <w:r>
              <w:rPr>
                <w:rFonts w:ascii="Times New Roman" w:eastAsiaTheme="minorHAnsi" w:hAnsi="Times New Roman"/>
                <w:sz w:val="28"/>
                <w:szCs w:val="28"/>
              </w:rPr>
              <w:tab/>
              <w:t>1</w:t>
            </w:r>
            <w:r w:rsidR="00071685">
              <w:rPr>
                <w:rFonts w:ascii="Times New Roman" w:eastAsiaTheme="minorHAnsi" w:hAnsi="Times New Roman"/>
                <w:sz w:val="28"/>
                <w:szCs w:val="28"/>
              </w:rPr>
              <w:t>4</w:t>
            </w:r>
          </w:hyperlink>
        </w:p>
        <w:p w14:paraId="34ED9794" w14:textId="47FBE697"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4.3. Краткое содержание этапов смены</w:t>
          </w:r>
          <w:hyperlink w:anchor="_Toc132724379" w:history="1">
            <w:r>
              <w:rPr>
                <w:rFonts w:ascii="Times New Roman" w:eastAsiaTheme="minorHAnsi" w:hAnsi="Times New Roman"/>
                <w:sz w:val="28"/>
                <w:szCs w:val="28"/>
              </w:rPr>
              <w:tab/>
              <w:t>1</w:t>
            </w:r>
            <w:r w:rsidR="00071685">
              <w:rPr>
                <w:rFonts w:ascii="Times New Roman" w:eastAsiaTheme="minorHAnsi" w:hAnsi="Times New Roman"/>
                <w:sz w:val="28"/>
                <w:szCs w:val="28"/>
              </w:rPr>
              <w:t>7</w:t>
            </w:r>
          </w:hyperlink>
        </w:p>
        <w:p w14:paraId="19DCDDE3" w14:textId="50D0DC73" w:rsidR="007A4EAE" w:rsidRDefault="0041659B">
          <w:pPr>
            <w:tabs>
              <w:tab w:val="right" w:leader="dot" w:pos="9627"/>
            </w:tabs>
            <w:spacing w:after="100" w:line="259" w:lineRule="auto"/>
            <w:ind w:left="220"/>
            <w:rPr>
              <w:rFonts w:ascii="Times New Roman" w:eastAsiaTheme="minorHAnsi" w:hAnsi="Times New Roman"/>
              <w:sz w:val="28"/>
              <w:szCs w:val="28"/>
            </w:rPr>
          </w:pPr>
          <w:r>
            <w:rPr>
              <w:rFonts w:ascii="Times New Roman" w:eastAsiaTheme="minorHAnsi" w:hAnsi="Times New Roman"/>
              <w:sz w:val="28"/>
              <w:szCs w:val="28"/>
            </w:rPr>
            <w:t>4.4. Тематическое планирование</w:t>
          </w:r>
          <w:hyperlink w:anchor="_Toc132724380" w:history="1">
            <w:r>
              <w:rPr>
                <w:rFonts w:ascii="Times New Roman" w:eastAsiaTheme="minorHAnsi" w:hAnsi="Times New Roman"/>
                <w:sz w:val="28"/>
                <w:szCs w:val="28"/>
              </w:rPr>
              <w:tab/>
              <w:t>1</w:t>
            </w:r>
            <w:r w:rsidR="00071685">
              <w:rPr>
                <w:rFonts w:ascii="Times New Roman" w:eastAsiaTheme="minorHAnsi" w:hAnsi="Times New Roman"/>
                <w:sz w:val="28"/>
                <w:szCs w:val="28"/>
              </w:rPr>
              <w:t>9</w:t>
            </w:r>
          </w:hyperlink>
        </w:p>
        <w:p w14:paraId="49390E21" w14:textId="759529FE" w:rsidR="007A4EAE" w:rsidRDefault="0041659B">
          <w:pPr>
            <w:tabs>
              <w:tab w:val="right" w:leader="dot" w:pos="9627"/>
            </w:tabs>
            <w:spacing w:after="100" w:line="259" w:lineRule="auto"/>
            <w:ind w:left="220"/>
            <w:rPr>
              <w:rFonts w:ascii="Times New Roman" w:eastAsiaTheme="minorHAnsi" w:hAnsi="Times New Roman"/>
              <w:sz w:val="28"/>
              <w:szCs w:val="28"/>
            </w:rPr>
          </w:pPr>
          <w:r>
            <w:rPr>
              <w:rFonts w:ascii="Times New Roman" w:eastAsiaTheme="minorHAnsi" w:hAnsi="Times New Roman"/>
              <w:sz w:val="28"/>
              <w:szCs w:val="28"/>
            </w:rPr>
            <w:t>4.5. Система мотивации, награждения и поощрения</w:t>
          </w:r>
          <w:hyperlink w:anchor="_Toc132724380" w:history="1">
            <w:r>
              <w:rPr>
                <w:rFonts w:ascii="Times New Roman" w:eastAsiaTheme="minorHAnsi" w:hAnsi="Times New Roman"/>
                <w:sz w:val="28"/>
                <w:szCs w:val="28"/>
              </w:rPr>
              <w:tab/>
            </w:r>
            <w:r w:rsidR="00071685">
              <w:rPr>
                <w:rFonts w:ascii="Times New Roman" w:eastAsiaTheme="minorHAnsi" w:hAnsi="Times New Roman"/>
                <w:sz w:val="28"/>
                <w:szCs w:val="28"/>
              </w:rPr>
              <w:t>22</w:t>
            </w:r>
          </w:hyperlink>
        </w:p>
        <w:p w14:paraId="2CDFD876" w14:textId="0705A070"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5. Временные детские объединения</w:t>
          </w:r>
          <w:hyperlink w:anchor="_Toc132724381" w:history="1">
            <w:r>
              <w:rPr>
                <w:rFonts w:ascii="Times New Roman" w:eastAsiaTheme="minorHAnsi" w:hAnsi="Times New Roman"/>
                <w:sz w:val="28"/>
                <w:szCs w:val="28"/>
              </w:rPr>
              <w:tab/>
            </w:r>
            <w:r w:rsidR="00071685">
              <w:rPr>
                <w:rFonts w:ascii="Times New Roman" w:eastAsiaTheme="minorHAnsi" w:hAnsi="Times New Roman"/>
                <w:sz w:val="28"/>
                <w:szCs w:val="28"/>
              </w:rPr>
              <w:t>24</w:t>
            </w:r>
          </w:hyperlink>
        </w:p>
        <w:p w14:paraId="228003DB" w14:textId="59866E3A"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6. Комплекс организационно-педагогических условий</w:t>
          </w:r>
          <w:hyperlink w:anchor="_Toc132724382" w:history="1">
            <w:r>
              <w:rPr>
                <w:rFonts w:ascii="Times New Roman" w:eastAsiaTheme="minorHAnsi" w:hAnsi="Times New Roman"/>
                <w:sz w:val="28"/>
                <w:szCs w:val="28"/>
              </w:rPr>
              <w:tab/>
            </w:r>
            <w:r w:rsidR="00071685">
              <w:rPr>
                <w:rFonts w:ascii="Times New Roman" w:eastAsiaTheme="minorHAnsi" w:hAnsi="Times New Roman"/>
                <w:sz w:val="28"/>
                <w:szCs w:val="28"/>
              </w:rPr>
              <w:t>26</w:t>
            </w:r>
          </w:hyperlink>
        </w:p>
        <w:p w14:paraId="2420ABFF" w14:textId="54F9A714"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 xml:space="preserve">6.1. </w:t>
          </w:r>
          <w:hyperlink w:anchor="_Toc132724383" w:history="1">
            <w:r>
              <w:rPr>
                <w:rFonts w:ascii="Times New Roman" w:eastAsiaTheme="minorHAnsi" w:hAnsi="Times New Roman"/>
                <w:sz w:val="28"/>
                <w:szCs w:val="28"/>
              </w:rPr>
              <w:t>Условия реализации программы</w:t>
            </w:r>
            <w:r>
              <w:rPr>
                <w:rFonts w:ascii="Times New Roman" w:eastAsiaTheme="minorHAnsi" w:hAnsi="Times New Roman"/>
                <w:sz w:val="28"/>
                <w:szCs w:val="28"/>
              </w:rPr>
              <w:tab/>
            </w:r>
            <w:r w:rsidR="00071685">
              <w:rPr>
                <w:rFonts w:ascii="Times New Roman" w:eastAsiaTheme="minorHAnsi" w:hAnsi="Times New Roman"/>
                <w:sz w:val="28"/>
                <w:szCs w:val="28"/>
              </w:rPr>
              <w:t>26</w:t>
            </w:r>
          </w:hyperlink>
        </w:p>
        <w:p w14:paraId="14731B66" w14:textId="6B9B375C"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6.2. Критерии и показатели результативности реализации программы</w:t>
          </w:r>
          <w:hyperlink w:anchor="_Toc132724384" w:history="1">
            <w:r>
              <w:rPr>
                <w:rFonts w:ascii="Times New Roman" w:eastAsiaTheme="minorHAnsi" w:hAnsi="Times New Roman"/>
                <w:sz w:val="28"/>
                <w:szCs w:val="28"/>
              </w:rPr>
              <w:tab/>
            </w:r>
            <w:r w:rsidR="00071685">
              <w:rPr>
                <w:rFonts w:ascii="Times New Roman" w:eastAsiaTheme="minorHAnsi" w:hAnsi="Times New Roman"/>
                <w:sz w:val="28"/>
                <w:szCs w:val="28"/>
              </w:rPr>
              <w:t>30</w:t>
            </w:r>
          </w:hyperlink>
        </w:p>
        <w:p w14:paraId="1EEECFA7" w14:textId="1FE2B69C"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6.3. Возможные риски и их преодоление</w:t>
          </w:r>
          <w:hyperlink w:anchor="_Toc132724385" w:history="1">
            <w:r>
              <w:rPr>
                <w:rFonts w:ascii="Times New Roman" w:eastAsiaTheme="minorHAnsi" w:hAnsi="Times New Roman"/>
                <w:sz w:val="28"/>
                <w:szCs w:val="28"/>
              </w:rPr>
              <w:tab/>
            </w:r>
            <w:r w:rsidR="00071685">
              <w:rPr>
                <w:rFonts w:ascii="Times New Roman" w:eastAsiaTheme="minorHAnsi" w:hAnsi="Times New Roman"/>
                <w:sz w:val="28"/>
                <w:szCs w:val="28"/>
              </w:rPr>
              <w:t>37</w:t>
            </w:r>
          </w:hyperlink>
        </w:p>
        <w:p w14:paraId="4AA10AF7" w14:textId="717326ED"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7. Список использованных источников</w:t>
          </w:r>
          <w:hyperlink w:anchor="_Toc132724386" w:history="1">
            <w:r>
              <w:rPr>
                <w:rFonts w:ascii="Times New Roman" w:eastAsiaTheme="minorHAnsi" w:hAnsi="Times New Roman"/>
                <w:sz w:val="28"/>
                <w:szCs w:val="28"/>
              </w:rPr>
              <w:tab/>
            </w:r>
            <w:r w:rsidR="00071685">
              <w:rPr>
                <w:rFonts w:ascii="Times New Roman" w:eastAsiaTheme="minorHAnsi" w:hAnsi="Times New Roman"/>
                <w:sz w:val="28"/>
                <w:szCs w:val="28"/>
              </w:rPr>
              <w:t>38</w:t>
            </w:r>
          </w:hyperlink>
        </w:p>
        <w:p w14:paraId="1F2E82A5" w14:textId="229F841D" w:rsidR="007A4EAE" w:rsidRDefault="004A3916">
          <w:pPr>
            <w:tabs>
              <w:tab w:val="right" w:leader="dot" w:pos="9627"/>
            </w:tabs>
            <w:spacing w:after="100" w:line="259" w:lineRule="auto"/>
            <w:ind w:left="220"/>
            <w:rPr>
              <w:rFonts w:ascii="Times New Roman" w:hAnsi="Times New Roman"/>
              <w:sz w:val="28"/>
              <w:szCs w:val="28"/>
              <w:lang w:eastAsia="ru-RU"/>
            </w:rPr>
          </w:pPr>
          <w:hyperlink w:anchor="_Toc132724387" w:history="1">
            <w:r w:rsidR="0041659B">
              <w:rPr>
                <w:rFonts w:ascii="Times New Roman" w:eastAsiaTheme="minorHAnsi" w:hAnsi="Times New Roman"/>
                <w:sz w:val="28"/>
                <w:szCs w:val="28"/>
              </w:rPr>
              <w:t>Приложение №1</w:t>
            </w:r>
            <w:r w:rsidR="0041659B">
              <w:rPr>
                <w:rFonts w:ascii="Times New Roman" w:eastAsiaTheme="minorHAnsi" w:hAnsi="Times New Roman"/>
                <w:sz w:val="28"/>
                <w:szCs w:val="28"/>
              </w:rPr>
              <w:tab/>
            </w:r>
            <w:r w:rsidR="00071685">
              <w:rPr>
                <w:rFonts w:ascii="Times New Roman" w:eastAsiaTheme="minorHAnsi" w:hAnsi="Times New Roman"/>
                <w:sz w:val="28"/>
                <w:szCs w:val="28"/>
              </w:rPr>
              <w:t>40</w:t>
            </w:r>
          </w:hyperlink>
        </w:p>
        <w:p w14:paraId="5656B068" w14:textId="77777777" w:rsidR="007A4EAE" w:rsidRDefault="007A4EAE">
          <w:pPr>
            <w:spacing w:line="300" w:lineRule="auto"/>
          </w:pPr>
        </w:p>
        <w:p w14:paraId="56BA7606" w14:textId="77777777" w:rsidR="007A4EAE" w:rsidRDefault="007A4EAE">
          <w:pPr>
            <w:spacing w:line="300" w:lineRule="auto"/>
          </w:pPr>
        </w:p>
        <w:p w14:paraId="4A4EA1C4" w14:textId="77777777" w:rsidR="007A4EAE" w:rsidRDefault="007A4EAE">
          <w:pPr>
            <w:spacing w:line="300" w:lineRule="auto"/>
          </w:pPr>
        </w:p>
        <w:p w14:paraId="45A0B106" w14:textId="77777777" w:rsidR="007A4EAE" w:rsidRDefault="007A4EAE">
          <w:pPr>
            <w:spacing w:line="300" w:lineRule="auto"/>
          </w:pPr>
        </w:p>
        <w:p w14:paraId="40B3FE55" w14:textId="77777777" w:rsidR="007A4EAE" w:rsidRDefault="007A4EAE">
          <w:pPr>
            <w:spacing w:line="300" w:lineRule="auto"/>
          </w:pPr>
        </w:p>
        <w:p w14:paraId="5430E3D6" w14:textId="77777777" w:rsidR="007A4EAE" w:rsidRDefault="007A4EAE">
          <w:pPr>
            <w:spacing w:line="300" w:lineRule="auto"/>
          </w:pPr>
        </w:p>
        <w:p w14:paraId="72A1643A" w14:textId="77777777" w:rsidR="007A4EAE" w:rsidRDefault="007A4EAE">
          <w:pPr>
            <w:spacing w:line="300" w:lineRule="auto"/>
          </w:pPr>
        </w:p>
        <w:p w14:paraId="348EFCF5" w14:textId="77777777" w:rsidR="007A4EAE" w:rsidRDefault="007A4EAE">
          <w:pPr>
            <w:spacing w:line="300" w:lineRule="auto"/>
          </w:pPr>
        </w:p>
        <w:p w14:paraId="6C8B0E74" w14:textId="77777777" w:rsidR="007A4EAE" w:rsidRDefault="007A4EAE">
          <w:pPr>
            <w:spacing w:line="300" w:lineRule="auto"/>
          </w:pPr>
        </w:p>
        <w:p w14:paraId="2DB674F9" w14:textId="77777777" w:rsidR="007A4EAE" w:rsidRDefault="007A4EAE">
          <w:pPr>
            <w:spacing w:line="300" w:lineRule="auto"/>
          </w:pPr>
        </w:p>
        <w:p w14:paraId="4BB23F9C" w14:textId="77777777" w:rsidR="007A4EAE" w:rsidRDefault="007A4EAE">
          <w:pPr>
            <w:spacing w:line="300" w:lineRule="auto"/>
          </w:pPr>
        </w:p>
        <w:p w14:paraId="103F24A2" w14:textId="77777777" w:rsidR="007A4EAE" w:rsidRDefault="007A4EAE">
          <w:pPr>
            <w:spacing w:line="300" w:lineRule="auto"/>
          </w:pPr>
        </w:p>
        <w:p w14:paraId="616D0FF9" w14:textId="77777777" w:rsidR="007A4EAE" w:rsidRDefault="007A4EAE">
          <w:pPr>
            <w:spacing w:line="300" w:lineRule="auto"/>
          </w:pPr>
        </w:p>
        <w:p w14:paraId="300ABB58" w14:textId="77777777" w:rsidR="007A4EAE" w:rsidRDefault="004A3916">
          <w:pPr>
            <w:spacing w:line="300" w:lineRule="auto"/>
          </w:pPr>
        </w:p>
      </w:sdtContent>
    </w:sdt>
    <w:p w14:paraId="26C1EA6C" w14:textId="77777777" w:rsidR="007A4EAE" w:rsidRDefault="0041659B">
      <w:pPr>
        <w:pStyle w:val="af6"/>
        <w:numPr>
          <w:ilvl w:val="0"/>
          <w:numId w:val="1"/>
        </w:numPr>
        <w:jc w:val="center"/>
        <w:outlineLvl w:val="0"/>
        <w:rPr>
          <w:rFonts w:ascii="Times New Roman" w:hAnsi="Times New Roman"/>
          <w:b/>
          <w:sz w:val="32"/>
          <w:szCs w:val="32"/>
        </w:rPr>
      </w:pPr>
      <w:bookmarkStart w:id="2" w:name="_Toc132724369"/>
      <w:bookmarkStart w:id="3" w:name="_Toc130997117"/>
      <w:r>
        <w:rPr>
          <w:rFonts w:ascii="Times New Roman" w:hAnsi="Times New Roman"/>
          <w:b/>
          <w:sz w:val="32"/>
          <w:szCs w:val="32"/>
        </w:rPr>
        <w:lastRenderedPageBreak/>
        <w:t>И</w:t>
      </w:r>
      <w:bookmarkEnd w:id="2"/>
      <w:bookmarkEnd w:id="3"/>
      <w:r>
        <w:rPr>
          <w:rFonts w:ascii="Times New Roman" w:hAnsi="Times New Roman"/>
          <w:b/>
          <w:sz w:val="32"/>
          <w:szCs w:val="32"/>
        </w:rPr>
        <w:t>НФОРМАЦИОННАЯ КАРТА</w:t>
      </w:r>
    </w:p>
    <w:p w14:paraId="784B07B3" w14:textId="77777777" w:rsidR="007A4EAE" w:rsidRDefault="007A4EAE">
      <w:pPr>
        <w:pStyle w:val="af6"/>
        <w:ind w:left="1080"/>
        <w:jc w:val="center"/>
        <w:rPr>
          <w:rFonts w:ascii="Times New Roman" w:hAnsi="Times New Roman"/>
          <w:b/>
          <w:sz w:val="32"/>
          <w:szCs w:val="32"/>
        </w:rPr>
      </w:pPr>
    </w:p>
    <w:tbl>
      <w:tblPr>
        <w:tblStyle w:val="af5"/>
        <w:tblW w:w="0" w:type="auto"/>
        <w:tblInd w:w="-289" w:type="dxa"/>
        <w:tblLook w:val="04A0" w:firstRow="1" w:lastRow="0" w:firstColumn="1" w:lastColumn="0" w:noHBand="0" w:noVBand="1"/>
      </w:tblPr>
      <w:tblGrid>
        <w:gridCol w:w="3368"/>
        <w:gridCol w:w="5982"/>
      </w:tblGrid>
      <w:tr w:rsidR="007A4EAE" w14:paraId="408D11CB" w14:textId="77777777">
        <w:tc>
          <w:tcPr>
            <w:tcW w:w="3545" w:type="dxa"/>
          </w:tcPr>
          <w:p w14:paraId="71734F64"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Адрес – место реализации программы</w:t>
            </w:r>
          </w:p>
        </w:tc>
        <w:tc>
          <w:tcPr>
            <w:tcW w:w="6371" w:type="dxa"/>
          </w:tcPr>
          <w:p w14:paraId="6FB9A8C9"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Республика Башкортостан, Стерлибашевский район, деревня Лесной Кордон, 35</w:t>
            </w:r>
          </w:p>
        </w:tc>
      </w:tr>
      <w:tr w:rsidR="007A4EAE" w14:paraId="1E93579E" w14:textId="77777777">
        <w:tc>
          <w:tcPr>
            <w:tcW w:w="3545" w:type="dxa"/>
          </w:tcPr>
          <w:p w14:paraId="7EF06C70"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Полное название программы</w:t>
            </w:r>
          </w:p>
        </w:tc>
        <w:tc>
          <w:tcPr>
            <w:tcW w:w="6371" w:type="dxa"/>
          </w:tcPr>
          <w:p w14:paraId="687D00C4" w14:textId="77777777" w:rsidR="007A4EAE" w:rsidRDefault="0041659B">
            <w:pPr>
              <w:pStyle w:val="af6"/>
              <w:spacing w:line="276" w:lineRule="auto"/>
              <w:ind w:left="0" w:firstLine="30"/>
              <w:jc w:val="both"/>
              <w:rPr>
                <w:rFonts w:ascii="Times New Roman" w:hAnsi="Times New Roman"/>
                <w:sz w:val="28"/>
                <w:szCs w:val="28"/>
              </w:rPr>
            </w:pPr>
            <w:r>
              <w:rPr>
                <w:rFonts w:ascii="Times New Roman" w:hAnsi="Times New Roman"/>
                <w:sz w:val="28"/>
                <w:szCs w:val="28"/>
              </w:rPr>
              <w:t>Образовательная программа «Остров сокровищ» обособленного подразделения Стерлибашеский учебно - методический центр военно - патриотического воспитания молодёжи "Авангард" автономной некоммерческой организации дополнительного образования "Военно - патриотический парк" Патриот" имени Героя Российской Федерации Серафимова Максима Владимировича"</w:t>
            </w:r>
          </w:p>
        </w:tc>
      </w:tr>
      <w:tr w:rsidR="007A4EAE" w14:paraId="3D4EC38B" w14:textId="77777777">
        <w:tc>
          <w:tcPr>
            <w:tcW w:w="3545" w:type="dxa"/>
          </w:tcPr>
          <w:p w14:paraId="1594F7E8"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Направленность</w:t>
            </w:r>
          </w:p>
        </w:tc>
        <w:tc>
          <w:tcPr>
            <w:tcW w:w="6371" w:type="dxa"/>
          </w:tcPr>
          <w:p w14:paraId="0EF738E8" w14:textId="77777777" w:rsidR="007A4EAE" w:rsidRDefault="0041659B">
            <w:pPr>
              <w:pStyle w:val="af6"/>
              <w:spacing w:line="276" w:lineRule="auto"/>
              <w:ind w:left="0" w:firstLine="30"/>
              <w:jc w:val="both"/>
              <w:rPr>
                <w:rFonts w:ascii="Times New Roman" w:hAnsi="Times New Roman"/>
                <w:sz w:val="28"/>
                <w:szCs w:val="28"/>
              </w:rPr>
            </w:pPr>
            <w:r>
              <w:rPr>
                <w:rFonts w:ascii="Times New Roman" w:eastAsia="Times New Roman" w:hAnsi="Times New Roman"/>
                <w:color w:val="000000"/>
                <w:sz w:val="28"/>
                <w:szCs w:val="28"/>
                <w:lang w:eastAsia="ru-RU"/>
              </w:rPr>
              <w:t>Туристско-краеведческая</w:t>
            </w:r>
          </w:p>
        </w:tc>
      </w:tr>
      <w:tr w:rsidR="007A4EAE" w14:paraId="5655C956" w14:textId="77777777">
        <w:tc>
          <w:tcPr>
            <w:tcW w:w="3545" w:type="dxa"/>
          </w:tcPr>
          <w:p w14:paraId="11B08C3B"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 xml:space="preserve">Количество, возраст детей </w:t>
            </w:r>
          </w:p>
        </w:tc>
        <w:tc>
          <w:tcPr>
            <w:tcW w:w="6371" w:type="dxa"/>
          </w:tcPr>
          <w:p w14:paraId="3D007A04"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207 человек, 7-17 лет</w:t>
            </w:r>
          </w:p>
        </w:tc>
      </w:tr>
      <w:tr w:rsidR="007A4EAE" w14:paraId="5AE69903" w14:textId="77777777">
        <w:tc>
          <w:tcPr>
            <w:tcW w:w="3545" w:type="dxa"/>
          </w:tcPr>
          <w:p w14:paraId="3419D8EF"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Сроки проведения смены</w:t>
            </w:r>
          </w:p>
        </w:tc>
        <w:tc>
          <w:tcPr>
            <w:tcW w:w="6371" w:type="dxa"/>
          </w:tcPr>
          <w:p w14:paraId="5EA429DB"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1 июня – 21 июня 2026 года</w:t>
            </w:r>
          </w:p>
        </w:tc>
      </w:tr>
      <w:tr w:rsidR="007A4EAE" w14:paraId="681E99AC" w14:textId="77777777">
        <w:trPr>
          <w:trHeight w:val="360"/>
        </w:trPr>
        <w:tc>
          <w:tcPr>
            <w:tcW w:w="3545" w:type="dxa"/>
          </w:tcPr>
          <w:p w14:paraId="5B88FBDA"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 xml:space="preserve">Официальный сайт, группа в социальной сети </w:t>
            </w:r>
            <w:proofErr w:type="spellStart"/>
            <w:r>
              <w:rPr>
                <w:rFonts w:ascii="Times New Roman" w:hAnsi="Times New Roman"/>
                <w:sz w:val="28"/>
                <w:szCs w:val="28"/>
              </w:rPr>
              <w:t>Вконтакте</w:t>
            </w:r>
            <w:proofErr w:type="spellEnd"/>
          </w:p>
        </w:tc>
        <w:tc>
          <w:tcPr>
            <w:tcW w:w="6371" w:type="dxa"/>
          </w:tcPr>
          <w:p w14:paraId="3132CC63" w14:textId="77777777" w:rsidR="007A4EAE" w:rsidRDefault="004A3916">
            <w:pPr>
              <w:rPr>
                <w:rFonts w:eastAsia="Calibri" w:cs="Calibri"/>
              </w:rPr>
            </w:pPr>
            <w:hyperlink r:id="rId9" w:history="1">
              <w:r w:rsidR="0041659B">
                <w:rPr>
                  <w:rStyle w:val="a6"/>
                  <w:rFonts w:ascii="Times New Roman" w:hAnsi="Times New Roman"/>
                </w:rPr>
                <w:t>https://patriot-rb.ru/sterlibashevskij-umc-avangard/</w:t>
              </w:r>
            </w:hyperlink>
            <w:r w:rsidR="0041659B">
              <w:rPr>
                <w:rFonts w:ascii="Times New Roman" w:hAnsi="Times New Roman"/>
              </w:rPr>
              <w:t xml:space="preserve"> </w:t>
            </w:r>
            <w:r w:rsidR="0041659B">
              <w:rPr>
                <w:rFonts w:eastAsia="Calibri" w:cs="Calibri"/>
                <w:noProof/>
              </w:rPr>
              <w:drawing>
                <wp:inline distT="0" distB="0" distL="0" distR="0" wp14:anchorId="048E244A" wp14:editId="5C12DD9C">
                  <wp:extent cx="695325" cy="695325"/>
                  <wp:effectExtent l="0" t="0" r="0" b="0"/>
                  <wp:docPr id="9996376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37606"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95325" cy="695325"/>
                          </a:xfrm>
                          <a:prstGeom prst="rect">
                            <a:avLst/>
                          </a:prstGeom>
                          <a:noFill/>
                          <a:ln>
                            <a:noFill/>
                          </a:ln>
                        </pic:spPr>
                      </pic:pic>
                    </a:graphicData>
                  </a:graphic>
                </wp:inline>
              </w:drawing>
            </w:r>
          </w:p>
          <w:p w14:paraId="04D7C4EA" w14:textId="77777777" w:rsidR="007A4EAE" w:rsidRDefault="007A4EAE">
            <w:pPr>
              <w:pStyle w:val="af6"/>
              <w:ind w:left="0"/>
              <w:rPr>
                <w:rFonts w:ascii="Times New Roman" w:hAnsi="Times New Roman"/>
              </w:rPr>
            </w:pPr>
          </w:p>
          <w:p w14:paraId="64A9FB67" w14:textId="77777777" w:rsidR="007A4EAE" w:rsidRDefault="004A3916">
            <w:pPr>
              <w:pStyle w:val="af6"/>
              <w:spacing w:line="276" w:lineRule="auto"/>
              <w:ind w:left="0"/>
              <w:jc w:val="both"/>
              <w:rPr>
                <w:rFonts w:ascii="Times New Roman" w:hAnsi="Times New Roman"/>
                <w:sz w:val="28"/>
                <w:szCs w:val="28"/>
              </w:rPr>
            </w:pPr>
            <w:hyperlink r:id="rId11" w:history="1">
              <w:r w:rsidR="0041659B">
                <w:rPr>
                  <w:rStyle w:val="a6"/>
                  <w:rFonts w:ascii="Times New Roman" w:hAnsi="Times New Roman"/>
                </w:rPr>
                <w:t>https://vk.com/public204667595</w:t>
              </w:r>
            </w:hyperlink>
            <w:r w:rsidR="0041659B">
              <w:rPr>
                <w:rStyle w:val="a6"/>
                <w:rFonts w:ascii="Times New Roman" w:hAnsi="Times New Roman"/>
              </w:rPr>
              <w:t xml:space="preserve"> </w:t>
            </w:r>
            <w:r w:rsidR="0041659B">
              <w:rPr>
                <w:noProof/>
              </w:rPr>
              <w:drawing>
                <wp:inline distT="0" distB="0" distL="0" distR="0" wp14:anchorId="5ACC8263" wp14:editId="72B2EC33">
                  <wp:extent cx="658495" cy="65468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2"/>
                          <a:srcRect l="30508" t="46264" r="50938" b="20975"/>
                          <a:stretch>
                            <a:fillRect/>
                          </a:stretch>
                        </pic:blipFill>
                        <pic:spPr>
                          <a:xfrm>
                            <a:off x="0" y="0"/>
                            <a:ext cx="658800" cy="655200"/>
                          </a:xfrm>
                          <a:prstGeom prst="rect">
                            <a:avLst/>
                          </a:prstGeom>
                          <a:ln>
                            <a:noFill/>
                          </a:ln>
                        </pic:spPr>
                      </pic:pic>
                    </a:graphicData>
                  </a:graphic>
                </wp:inline>
              </w:drawing>
            </w:r>
          </w:p>
        </w:tc>
      </w:tr>
    </w:tbl>
    <w:p w14:paraId="78FA53F7" w14:textId="77777777" w:rsidR="007A4EAE" w:rsidRDefault="007A4EAE">
      <w:pPr>
        <w:pStyle w:val="af6"/>
        <w:spacing w:line="276" w:lineRule="auto"/>
        <w:ind w:left="-426" w:firstLine="426"/>
        <w:jc w:val="center"/>
        <w:outlineLvl w:val="1"/>
        <w:rPr>
          <w:rFonts w:ascii="Times New Roman" w:hAnsi="Times New Roman"/>
          <w:b/>
          <w:sz w:val="28"/>
          <w:szCs w:val="28"/>
        </w:rPr>
      </w:pPr>
    </w:p>
    <w:p w14:paraId="36742DEE" w14:textId="77777777" w:rsidR="007A4EAE" w:rsidRDefault="007A4EAE">
      <w:pPr>
        <w:pStyle w:val="af6"/>
        <w:spacing w:line="276" w:lineRule="auto"/>
        <w:ind w:left="-426" w:firstLine="426"/>
        <w:jc w:val="both"/>
        <w:rPr>
          <w:rFonts w:ascii="Times New Roman" w:hAnsi="Times New Roman"/>
          <w:b/>
          <w:sz w:val="28"/>
          <w:szCs w:val="28"/>
        </w:rPr>
      </w:pPr>
    </w:p>
    <w:p w14:paraId="2212DF66" w14:textId="77777777" w:rsidR="007A4EAE" w:rsidRDefault="007A4EAE">
      <w:pPr>
        <w:pStyle w:val="af6"/>
        <w:spacing w:line="276" w:lineRule="auto"/>
        <w:ind w:left="-426" w:firstLine="426"/>
        <w:jc w:val="both"/>
        <w:rPr>
          <w:rFonts w:ascii="Times New Roman" w:hAnsi="Times New Roman"/>
          <w:sz w:val="28"/>
          <w:szCs w:val="28"/>
        </w:rPr>
      </w:pPr>
    </w:p>
    <w:p w14:paraId="49112106" w14:textId="77777777" w:rsidR="007A4EAE" w:rsidRDefault="007A4EAE">
      <w:pPr>
        <w:pStyle w:val="af6"/>
        <w:spacing w:line="276" w:lineRule="auto"/>
        <w:ind w:left="-426" w:firstLine="426"/>
        <w:jc w:val="both"/>
        <w:rPr>
          <w:rFonts w:ascii="Times New Roman" w:hAnsi="Times New Roman"/>
          <w:sz w:val="28"/>
          <w:szCs w:val="28"/>
        </w:rPr>
      </w:pPr>
    </w:p>
    <w:p w14:paraId="312CBC45" w14:textId="77777777" w:rsidR="007A4EAE" w:rsidRDefault="007A4EAE">
      <w:pPr>
        <w:pStyle w:val="af6"/>
        <w:spacing w:line="276" w:lineRule="auto"/>
        <w:ind w:left="-426" w:firstLine="426"/>
        <w:jc w:val="both"/>
        <w:rPr>
          <w:rFonts w:ascii="Times New Roman" w:hAnsi="Times New Roman"/>
          <w:sz w:val="28"/>
          <w:szCs w:val="28"/>
        </w:rPr>
      </w:pPr>
    </w:p>
    <w:p w14:paraId="1C3F7BC9" w14:textId="77777777" w:rsidR="007A4EAE" w:rsidRDefault="007A4EAE">
      <w:pPr>
        <w:pStyle w:val="af6"/>
        <w:spacing w:line="276" w:lineRule="auto"/>
        <w:ind w:left="-426" w:firstLine="426"/>
        <w:jc w:val="both"/>
        <w:rPr>
          <w:rFonts w:ascii="Times New Roman" w:hAnsi="Times New Roman"/>
          <w:sz w:val="28"/>
          <w:szCs w:val="28"/>
        </w:rPr>
      </w:pPr>
    </w:p>
    <w:p w14:paraId="4A7C83E5" w14:textId="77777777" w:rsidR="007A4EAE" w:rsidRDefault="007A4EAE">
      <w:pPr>
        <w:pStyle w:val="af6"/>
        <w:spacing w:line="276" w:lineRule="auto"/>
        <w:ind w:left="-426" w:firstLine="426"/>
        <w:jc w:val="both"/>
        <w:rPr>
          <w:rFonts w:ascii="Times New Roman" w:hAnsi="Times New Roman"/>
          <w:sz w:val="28"/>
          <w:szCs w:val="28"/>
        </w:rPr>
      </w:pPr>
    </w:p>
    <w:p w14:paraId="25DCB2AC" w14:textId="77777777" w:rsidR="007A4EAE" w:rsidRDefault="007A4EAE">
      <w:pPr>
        <w:pStyle w:val="af6"/>
        <w:spacing w:line="276" w:lineRule="auto"/>
        <w:ind w:left="-426" w:firstLine="426"/>
        <w:jc w:val="both"/>
        <w:rPr>
          <w:rFonts w:ascii="Times New Roman" w:hAnsi="Times New Roman"/>
          <w:sz w:val="28"/>
          <w:szCs w:val="28"/>
        </w:rPr>
      </w:pPr>
    </w:p>
    <w:p w14:paraId="1EBF3918" w14:textId="77777777" w:rsidR="007A4EAE" w:rsidRDefault="007A4EAE">
      <w:pPr>
        <w:pStyle w:val="af6"/>
        <w:spacing w:line="276" w:lineRule="auto"/>
        <w:ind w:left="-426" w:firstLine="426"/>
        <w:jc w:val="both"/>
        <w:rPr>
          <w:rFonts w:ascii="Times New Roman" w:hAnsi="Times New Roman"/>
          <w:sz w:val="28"/>
          <w:szCs w:val="28"/>
        </w:rPr>
      </w:pPr>
    </w:p>
    <w:p w14:paraId="28FE0192" w14:textId="77777777" w:rsidR="007A4EAE" w:rsidRDefault="007A4EAE">
      <w:pPr>
        <w:pStyle w:val="af6"/>
        <w:spacing w:line="276" w:lineRule="auto"/>
        <w:ind w:left="-426" w:firstLine="426"/>
        <w:jc w:val="both"/>
        <w:rPr>
          <w:rFonts w:ascii="Times New Roman" w:hAnsi="Times New Roman"/>
          <w:sz w:val="28"/>
          <w:szCs w:val="28"/>
        </w:rPr>
      </w:pPr>
    </w:p>
    <w:p w14:paraId="338F0C31" w14:textId="77777777" w:rsidR="007A4EAE" w:rsidRDefault="007A4EAE">
      <w:pPr>
        <w:pStyle w:val="af6"/>
        <w:spacing w:line="276" w:lineRule="auto"/>
        <w:ind w:left="-426" w:firstLine="426"/>
        <w:jc w:val="both"/>
        <w:rPr>
          <w:rFonts w:ascii="Times New Roman" w:hAnsi="Times New Roman"/>
          <w:sz w:val="28"/>
          <w:szCs w:val="28"/>
        </w:rPr>
      </w:pPr>
    </w:p>
    <w:p w14:paraId="11D37897" w14:textId="77777777" w:rsidR="007A4EAE" w:rsidRDefault="007A4EAE">
      <w:pPr>
        <w:pStyle w:val="af6"/>
        <w:spacing w:line="276" w:lineRule="auto"/>
        <w:ind w:left="-426" w:firstLine="426"/>
        <w:jc w:val="both"/>
        <w:rPr>
          <w:rFonts w:ascii="Times New Roman" w:hAnsi="Times New Roman"/>
          <w:sz w:val="28"/>
          <w:szCs w:val="28"/>
        </w:rPr>
      </w:pPr>
    </w:p>
    <w:p w14:paraId="78C5E296" w14:textId="77777777" w:rsidR="007A4EAE" w:rsidRDefault="007A4EAE">
      <w:pPr>
        <w:pStyle w:val="af6"/>
        <w:spacing w:line="276" w:lineRule="auto"/>
        <w:ind w:left="-426" w:firstLine="426"/>
        <w:jc w:val="both"/>
        <w:rPr>
          <w:rFonts w:ascii="Times New Roman" w:hAnsi="Times New Roman"/>
          <w:sz w:val="28"/>
          <w:szCs w:val="28"/>
        </w:rPr>
      </w:pPr>
    </w:p>
    <w:p w14:paraId="455F16D3" w14:textId="77777777" w:rsidR="007A4EAE" w:rsidRDefault="007A4EAE">
      <w:pPr>
        <w:rPr>
          <w:rFonts w:ascii="Times New Roman" w:hAnsi="Times New Roman"/>
          <w:b/>
          <w:sz w:val="32"/>
          <w:szCs w:val="32"/>
        </w:rPr>
      </w:pPr>
    </w:p>
    <w:p w14:paraId="6BFB86E6" w14:textId="77777777" w:rsidR="007A4EAE" w:rsidRDefault="0041659B">
      <w:pPr>
        <w:pStyle w:val="af6"/>
        <w:numPr>
          <w:ilvl w:val="0"/>
          <w:numId w:val="1"/>
        </w:numPr>
        <w:jc w:val="center"/>
        <w:outlineLvl w:val="0"/>
        <w:rPr>
          <w:rFonts w:ascii="Times New Roman" w:hAnsi="Times New Roman"/>
          <w:b/>
          <w:sz w:val="32"/>
          <w:szCs w:val="32"/>
        </w:rPr>
      </w:pPr>
      <w:bookmarkStart w:id="4" w:name="_Hlk189047029"/>
      <w:r>
        <w:rPr>
          <w:rFonts w:ascii="Times New Roman" w:hAnsi="Times New Roman"/>
          <w:b/>
          <w:sz w:val="32"/>
          <w:szCs w:val="32"/>
        </w:rPr>
        <w:lastRenderedPageBreak/>
        <w:t>ПОЯСНИТЕЛЬНАЯ ЗАПИСКА</w:t>
      </w:r>
    </w:p>
    <w:p w14:paraId="2B731520" w14:textId="77777777" w:rsidR="007A4EAE" w:rsidRDefault="007A4EAE">
      <w:pPr>
        <w:pStyle w:val="af6"/>
        <w:spacing w:line="360" w:lineRule="auto"/>
        <w:ind w:left="-426" w:firstLine="426"/>
        <w:jc w:val="right"/>
        <w:rPr>
          <w:rFonts w:ascii="Times New Roman" w:hAnsi="Times New Roman"/>
          <w:b/>
          <w:sz w:val="28"/>
          <w:szCs w:val="28"/>
        </w:rPr>
      </w:pPr>
    </w:p>
    <w:p w14:paraId="78FE31EE" w14:textId="77777777" w:rsidR="007A4EAE" w:rsidRDefault="0041659B">
      <w:pPr>
        <w:pStyle w:val="af6"/>
        <w:spacing w:line="360" w:lineRule="auto"/>
        <w:ind w:left="-426" w:firstLine="426"/>
        <w:jc w:val="both"/>
        <w:rPr>
          <w:rFonts w:ascii="Times New Roman" w:hAnsi="Times New Roman"/>
          <w:i/>
          <w:iCs/>
          <w:sz w:val="28"/>
          <w:szCs w:val="28"/>
        </w:rPr>
      </w:pPr>
      <w:r>
        <w:rPr>
          <w:rFonts w:ascii="Times New Roman" w:hAnsi="Times New Roman"/>
          <w:i/>
          <w:iCs/>
          <w:sz w:val="28"/>
          <w:szCs w:val="28"/>
        </w:rPr>
        <w:t>Любопытно! Любопытно! - думал Паспарту, возвращаясь на пароход. - Я теперь вижу, что путешествие - вещь великолепная, небесполезная, если захочешь увидеть что-нибудь новенькое.</w:t>
      </w:r>
    </w:p>
    <w:p w14:paraId="4ACE7856" w14:textId="77777777" w:rsidR="007A4EAE" w:rsidRDefault="0041659B">
      <w:pPr>
        <w:pStyle w:val="af6"/>
        <w:spacing w:line="360" w:lineRule="auto"/>
        <w:ind w:left="-567"/>
        <w:jc w:val="right"/>
        <w:rPr>
          <w:rFonts w:ascii="Times New Roman" w:hAnsi="Times New Roman"/>
          <w:sz w:val="28"/>
          <w:szCs w:val="28"/>
        </w:rPr>
      </w:pPr>
      <w:r>
        <w:rPr>
          <w:rFonts w:ascii="Times New Roman" w:hAnsi="Times New Roman"/>
          <w:sz w:val="28"/>
          <w:szCs w:val="28"/>
        </w:rPr>
        <w:t>«Вокруг света за 80 дней»</w:t>
      </w:r>
    </w:p>
    <w:p w14:paraId="6DEB6543"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ab/>
      </w:r>
    </w:p>
    <w:p w14:paraId="7A98BC5D" w14:textId="77777777" w:rsidR="007A4EAE" w:rsidRDefault="0041659B">
      <w:pPr>
        <w:spacing w:line="360" w:lineRule="auto"/>
        <w:ind w:left="-426"/>
        <w:jc w:val="both"/>
        <w:rPr>
          <w:rFonts w:ascii="Times New Roman" w:hAnsi="Times New Roman"/>
          <w:sz w:val="28"/>
          <w:szCs w:val="28"/>
        </w:rPr>
      </w:pPr>
      <w:r>
        <w:rPr>
          <w:rFonts w:ascii="Times New Roman" w:hAnsi="Times New Roman"/>
          <w:sz w:val="28"/>
          <w:szCs w:val="28"/>
        </w:rPr>
        <w:tab/>
        <w:t>Летние каникулы – это время свободы, новых открытий и ярких эмоций. Дети могут наслаждаться отдыхом, проводить время с друзьями и знакомиться с новыми людьми. Это период, когда можно отдохнуть от учебных будней, раскрыть свои таланты и расширить горизонты.</w:t>
      </w:r>
    </w:p>
    <w:p w14:paraId="507F33E5" w14:textId="77777777" w:rsidR="007A4EAE" w:rsidRDefault="0041659B">
      <w:pPr>
        <w:spacing w:line="360" w:lineRule="auto"/>
        <w:ind w:left="-426" w:firstLine="426"/>
        <w:jc w:val="both"/>
        <w:rPr>
          <w:rFonts w:ascii="Times New Roman" w:hAnsi="Times New Roman"/>
          <w:sz w:val="28"/>
          <w:szCs w:val="28"/>
        </w:rPr>
      </w:pPr>
      <w:r>
        <w:rPr>
          <w:rFonts w:ascii="Times New Roman" w:hAnsi="Times New Roman"/>
          <w:sz w:val="28"/>
          <w:szCs w:val="28"/>
        </w:rPr>
        <w:t>Однако не всегда родители могут обеспечить своему ребенку полноценный и организованный отдых в летнее время. В таких случаях лучший вариант – это отдых в детском лагере, где сочетаются физическое, интеллектуальное и эмоциональное развитие детей. В таком месте ребенок не только отдыхает, но и учится работать в команде, развивает навыки общения и взаимодействия с окружающими.</w:t>
      </w:r>
    </w:p>
    <w:p w14:paraId="3AF6B8A0" w14:textId="77777777" w:rsidR="007A4EAE" w:rsidRDefault="0041659B">
      <w:pPr>
        <w:spacing w:line="360" w:lineRule="auto"/>
        <w:ind w:left="-426" w:firstLine="426"/>
        <w:jc w:val="both"/>
        <w:rPr>
          <w:rFonts w:ascii="Times New Roman" w:hAnsi="Times New Roman"/>
          <w:sz w:val="28"/>
          <w:szCs w:val="28"/>
        </w:rPr>
      </w:pPr>
      <w:r>
        <w:rPr>
          <w:rFonts w:ascii="Times New Roman" w:hAnsi="Times New Roman"/>
          <w:sz w:val="28"/>
          <w:szCs w:val="28"/>
        </w:rPr>
        <w:t>Программа туристско-краеведческой смены «Остров сокровищ» идеально подходит для таких целей, поскольку она направлена на комплексное развитие ребенка. В рамках программы дети могут погрузиться в атмосферу настоящего приключения, решая различные задачи, связанные с краеведением, туризмом, историей и природой. Через интеллектуальные игры, спортивные и творческие мероприятия участники программы смогут научиться ориентироваться в природе, развивать командный дух и узнавать больше о родном крае.</w:t>
      </w:r>
    </w:p>
    <w:p w14:paraId="2615A333" w14:textId="77777777" w:rsidR="007A4EAE" w:rsidRDefault="0041659B">
      <w:pPr>
        <w:spacing w:line="360" w:lineRule="auto"/>
        <w:ind w:left="-426" w:firstLine="426"/>
        <w:jc w:val="both"/>
        <w:rPr>
          <w:rFonts w:ascii="Times New Roman" w:hAnsi="Times New Roman"/>
          <w:sz w:val="28"/>
          <w:szCs w:val="28"/>
        </w:rPr>
      </w:pPr>
      <w:r>
        <w:rPr>
          <w:rFonts w:ascii="Times New Roman" w:hAnsi="Times New Roman"/>
          <w:sz w:val="28"/>
          <w:szCs w:val="28"/>
        </w:rPr>
        <w:t>Смена представляет собой увлекательную сюжетную линию, в центре которой – поиски сокровищ, исследование неизведанных территорий и решение различных исторических и природных загадок. Программа включает в себя активные мероприятия на свежем воздухе, спортивные и творческие состязания, а также интеллектуальные игры, которые развивают критическое мышление, командное взаимодействие и личностные качества.</w:t>
      </w:r>
    </w:p>
    <w:p w14:paraId="2722A389" w14:textId="77777777" w:rsidR="007A4EAE" w:rsidRDefault="0041659B">
      <w:pPr>
        <w:spacing w:line="360" w:lineRule="auto"/>
        <w:ind w:left="-426" w:firstLine="426"/>
        <w:jc w:val="both"/>
        <w:rPr>
          <w:rFonts w:ascii="Times New Roman" w:hAnsi="Times New Roman"/>
          <w:sz w:val="28"/>
          <w:szCs w:val="28"/>
        </w:rPr>
      </w:pPr>
      <w:r>
        <w:rPr>
          <w:rFonts w:ascii="Times New Roman" w:hAnsi="Times New Roman"/>
          <w:sz w:val="28"/>
          <w:szCs w:val="28"/>
        </w:rPr>
        <w:lastRenderedPageBreak/>
        <w:t>Отдых в рамках смены «Остров сокровищ» – это не только полезное времяпрепровождение, но и возможность для детей раскрыться в новых ролях, освоить навыки путешественников и исследователей, а также почувствовать радость от общения с природой. Такой отдых способствует не только физическому оздоровлению, но и воспитанию уважения к культуре и истории родного края, а также развитию лидерских качеств и уверенности в себе.</w:t>
      </w:r>
    </w:p>
    <w:p w14:paraId="76E88799"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ab/>
        <w:t>Программа отдыха и оздоровления «Остров сокровищ» разработана в соответствии со следующими документами:</w:t>
      </w:r>
    </w:p>
    <w:p w14:paraId="51A6E7B3" w14:textId="77777777" w:rsidR="007A4EAE" w:rsidRDefault="0041659B">
      <w:pPr>
        <w:pStyle w:val="af6"/>
        <w:spacing w:line="360" w:lineRule="auto"/>
        <w:ind w:left="-426"/>
        <w:jc w:val="both"/>
        <w:rPr>
          <w:rFonts w:ascii="Times New Roman" w:hAnsi="Times New Roman"/>
          <w:color w:val="000000" w:themeColor="text1"/>
          <w:sz w:val="28"/>
          <w:szCs w:val="28"/>
        </w:rPr>
      </w:pPr>
      <w:r>
        <w:rPr>
          <w:rFonts w:ascii="Times New Roman" w:hAnsi="Times New Roman"/>
          <w:sz w:val="28"/>
          <w:szCs w:val="28"/>
        </w:rPr>
        <w:tab/>
      </w:r>
      <w:r>
        <w:rPr>
          <w:rFonts w:ascii="Times New Roman" w:hAnsi="Times New Roman"/>
          <w:color w:val="000000" w:themeColor="text1"/>
          <w:sz w:val="28"/>
          <w:szCs w:val="28"/>
        </w:rPr>
        <w:t>Конституция Российской Федерации.</w:t>
      </w:r>
    </w:p>
    <w:p w14:paraId="0B13A642"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Федеральный закон «Об основных гарантиях прав ребенка в Российской Федерации».</w:t>
      </w:r>
    </w:p>
    <w:p w14:paraId="0BDDD87E"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Федеральный закон от 24.07.1998 №124-ФЗ (ред. от 23.11.2024) «Об основных гарантиях прав ребёнка в Российской Федерации».</w:t>
      </w:r>
    </w:p>
    <w:p w14:paraId="58C71B2F"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Федеральный закон от 24 июня 1999 г. N 120-ФЗ "Об основах системы профилактики безнадзорности и правонарушений несовершеннолетних" с изменениями и дополнениями от 13 января 2001 г., 7 июля 2003 г., 29 июня, 22 августа, 1, 29 декабря 2004 г., 22 апреля 2005 г., 5 января 2006 г., 30 июня, 21, 24 июля, 1 декабря 2007 г., 23 июля 2008 г., 13 октября 2009 г., 28 декабря 2010 г., 7 февраля, 3 декабря 2011 г., 30 декабря 2012 г., 7 мая, 7 июня, 2 июля, 25 ноября, 28 декабря 2013 г., 2 апреля, 4 июня, 14 октября, 31 декабря 2014 г., 29 июня, 13 июля, 23 ноября 2015 г., 26 февраля, 26 апреля, 3 июля 2016 г., 7 июня 2017 г., 27 июня 2018 г., 26 июля 2019 г., 24 апреля 2020 г., 14 июля, 21 ноября 2022 г., 29 мая, 8 августа 2024 г.</w:t>
      </w:r>
    </w:p>
    <w:p w14:paraId="696AC9DD"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Письмо Минобрнауки России от 18 ноября 2015 г. № 09-3242 «Методические рекомендации по проектированию дополнительных общеразвивающих программ».</w:t>
      </w:r>
    </w:p>
    <w:p w14:paraId="40CF23CA"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Федеральный закон от 28 декабря 2016 года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14:paraId="659CC390"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Указ Президента Российской Федерации от 29 мая 2017 года «Об объявлении в Российской Федерации Десятилетия детства».</w:t>
      </w:r>
    </w:p>
    <w:p w14:paraId="4A075A95"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Приказ Министерства образования и науки РФ от 13 июля 2017 г. N 656 "Об утверждении примерных положений об организациях отдыха детей и их оздоровления".</w:t>
      </w:r>
    </w:p>
    <w:p w14:paraId="172AD5DB"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Приказ Министерства просвещения Российской Федерации №196 от 9 ноября 2018 года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14:paraId="615AF039"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Постановление Главного государственного санитарного врача РФ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14:paraId="78BEA75A"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Концепция развития дополнительного образования детей до 2030 года, утвержденной распоряжением Правительства Российской Федерации от 31 марта 2022 г. №678-р.</w:t>
      </w:r>
    </w:p>
    <w:p w14:paraId="45271012"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Конституция Республики Башкортостан.</w:t>
      </w:r>
    </w:p>
    <w:p w14:paraId="06A05D6E"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Постановление Правительства Республики Башкортостан от 14 марта 2008 года №75 «О мерах по обеспечению отдыха и оздоровления детей» с изменениями и дополнениями от 5 июня 2009 г., 25 октября, 27 декабря 2010 г., 12 апреля 2011 г., 28 марта, 29 декабря 2012 г., 23 июля, 20 ноября 2014 г., 16 февраля, 11 июня 2015 г., 19 января, 27 июня, 15 июля, 27 декабря 2016 г., 18 января, 10 июля 2019 г., 28 января 2020 г.</w:t>
      </w:r>
    </w:p>
    <w:p w14:paraId="512D0519"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Постановление Правительства Республики Башкортостан от 17 июня 2011 года №205 «Об обеспечении отдыха, оздоровления и занятости детей, подростков и молодежи в Республике Башкортостан» в ред. Постановлений Правительства РБ от 26.07.2013 N 340, от 12.05.2014 N 217.</w:t>
      </w:r>
    </w:p>
    <w:p w14:paraId="47297C81"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Закон Республики Башкортостан от 1 июля 2013 года №696-з "Об образовании в Республике Башкортостан".</w:t>
      </w:r>
    </w:p>
    <w:p w14:paraId="1D9A3456"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Постановление Правительства Республики Башкортостан от 12 декабря 2023 года №716.</w:t>
      </w:r>
    </w:p>
    <w:p w14:paraId="3FD6880E"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Постановление Правительства Республики Башкортостан от 13 декабря 2022 года №773.</w:t>
      </w:r>
    </w:p>
    <w:p w14:paraId="242E5F7F" w14:textId="77777777" w:rsidR="007A4EAE" w:rsidRDefault="0041659B">
      <w:pPr>
        <w:pStyle w:val="af6"/>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ab/>
        <w:t>Федеральный закон от 28.12.2024 №543-ФЗ «О внесении изменений в Федеральный закон „Об основных гарантиях прав ребёнка в Российской Федерации“».</w:t>
      </w:r>
    </w:p>
    <w:p w14:paraId="35F5254A"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 xml:space="preserve">Основная идея </w:t>
      </w:r>
      <w:r>
        <w:rPr>
          <w:rFonts w:ascii="Times New Roman" w:hAnsi="Times New Roman"/>
          <w:sz w:val="28"/>
          <w:szCs w:val="28"/>
        </w:rPr>
        <w:t>программы туристско-краеведческой смены «Остров сокровищ» заключается в комплексном развитии детей через сочетание активных, познавательных и творческих мероприятий. Программа направлена на развитие навыков командной работы, критического мышления, уважения к культуре и истории родного края, а также на обучение детей ориентироваться в природе, решать задачи, связанные с краеведением, туризмом и историей. Это создание увлекательной атмосферы приключений, где дети не только отдыхают, но и развиваются как личности.</w:t>
      </w:r>
    </w:p>
    <w:p w14:paraId="18A4469A" w14:textId="77777777" w:rsidR="007A4EAE" w:rsidRDefault="0041659B">
      <w:pPr>
        <w:spacing w:line="360" w:lineRule="auto"/>
        <w:ind w:left="-284"/>
        <w:jc w:val="both"/>
        <w:rPr>
          <w:rFonts w:ascii="Times New Roman" w:eastAsia="Times New Roman" w:hAnsi="Times New Roman"/>
          <w:sz w:val="28"/>
          <w:szCs w:val="28"/>
          <w:lang w:eastAsia="ru-RU"/>
        </w:rPr>
      </w:pPr>
      <w:r>
        <w:rPr>
          <w:rFonts w:ascii="Times New Roman" w:hAnsi="Times New Roman"/>
          <w:sz w:val="28"/>
          <w:szCs w:val="28"/>
        </w:rPr>
        <w:tab/>
      </w:r>
      <w:r>
        <w:rPr>
          <w:rFonts w:ascii="Times New Roman" w:hAnsi="Times New Roman"/>
          <w:b/>
          <w:sz w:val="28"/>
          <w:szCs w:val="28"/>
        </w:rPr>
        <w:t xml:space="preserve">Актуальность </w:t>
      </w:r>
      <w:r>
        <w:rPr>
          <w:rFonts w:ascii="Times New Roman" w:hAnsi="Times New Roman"/>
          <w:sz w:val="28"/>
          <w:szCs w:val="28"/>
        </w:rPr>
        <w:t>программы: в условиях современных реалий, когда дети часто погружены в цифровые технологии, отдых на свежем воздухе, интеллектуальные и физические игры становятся особенно важными для их полноценного развития. Летние каникулы — это время, когда дети могут укрепить здоровье, развивать социальные навыки и познавать мир вокруг. Программа «Остров сокровищ» актуальна, так как она сочетает физическую активность с образовательным процессом, что способствует гармоничному развитию детей и помогает им узнать больше о родном крае и истории.</w:t>
      </w:r>
    </w:p>
    <w:p w14:paraId="713536B1"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ab/>
        <w:t>Новизна</w:t>
      </w:r>
      <w:r>
        <w:rPr>
          <w:rFonts w:ascii="Times New Roman" w:hAnsi="Times New Roman"/>
          <w:sz w:val="28"/>
          <w:szCs w:val="28"/>
        </w:rPr>
        <w:t xml:space="preserve"> данной программы заключается в уникальной концепции сочетания краеведения и туризма с элементами приключенческого поиска сокровищ. Программа предоставляет детям возможность погрузиться в атмосферу реальных исследовательских приключений, учит работать в команде, развивает лидерские качества и уверенность в себе. Это нестандартный подход к организации досуга, который стимулирует интерес к </w:t>
      </w:r>
      <w:r>
        <w:rPr>
          <w:rFonts w:ascii="Times New Roman" w:hAnsi="Times New Roman"/>
          <w:sz w:val="28"/>
          <w:szCs w:val="28"/>
        </w:rPr>
        <w:lastRenderedPageBreak/>
        <w:t>изучению природы, истории и культуры через практическое участие в активных играх и задачах.</w:t>
      </w:r>
    </w:p>
    <w:p w14:paraId="21801FB6"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ab/>
        <w:t xml:space="preserve">Направленность </w:t>
      </w:r>
      <w:r>
        <w:rPr>
          <w:rFonts w:ascii="Times New Roman" w:hAnsi="Times New Roman"/>
          <w:sz w:val="28"/>
          <w:szCs w:val="28"/>
        </w:rPr>
        <w:t>программы: туристско-краеведческая.</w:t>
      </w:r>
    </w:p>
    <w:p w14:paraId="4B4D42E3"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ab/>
        <w:t xml:space="preserve">По </w:t>
      </w:r>
      <w:r>
        <w:rPr>
          <w:rFonts w:ascii="Times New Roman" w:hAnsi="Times New Roman"/>
          <w:b/>
          <w:sz w:val="28"/>
          <w:szCs w:val="28"/>
        </w:rPr>
        <w:t xml:space="preserve">продолжительности </w:t>
      </w:r>
      <w:r>
        <w:rPr>
          <w:rFonts w:ascii="Times New Roman" w:hAnsi="Times New Roman"/>
          <w:sz w:val="28"/>
          <w:szCs w:val="28"/>
        </w:rPr>
        <w:t>программа является краткосрочной, реализуется в течение одной лагерной смены – 21 день.</w:t>
      </w:r>
    </w:p>
    <w:p w14:paraId="6E0BDA06"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ab/>
        <w:t>Участники</w:t>
      </w:r>
      <w:r>
        <w:rPr>
          <w:rFonts w:ascii="Times New Roman" w:hAnsi="Times New Roman"/>
          <w:sz w:val="28"/>
          <w:szCs w:val="28"/>
        </w:rPr>
        <w:t xml:space="preserve"> программы - дети от 7 до 17 лет.</w:t>
      </w:r>
    </w:p>
    <w:p w14:paraId="57B81708" w14:textId="77777777" w:rsidR="007A4EAE" w:rsidRDefault="007A4EAE">
      <w:pPr>
        <w:spacing w:line="276" w:lineRule="auto"/>
        <w:jc w:val="both"/>
        <w:rPr>
          <w:rFonts w:ascii="Times New Roman" w:hAnsi="Times New Roman"/>
          <w:sz w:val="28"/>
          <w:szCs w:val="28"/>
        </w:rPr>
      </w:pPr>
    </w:p>
    <w:p w14:paraId="4C587BAD" w14:textId="77777777" w:rsidR="007A4EAE" w:rsidRDefault="007A4EAE">
      <w:pPr>
        <w:spacing w:line="276" w:lineRule="auto"/>
        <w:jc w:val="both"/>
        <w:rPr>
          <w:rFonts w:ascii="Times New Roman" w:hAnsi="Times New Roman"/>
          <w:sz w:val="28"/>
          <w:szCs w:val="28"/>
        </w:rPr>
      </w:pPr>
    </w:p>
    <w:p w14:paraId="798D79A8" w14:textId="77777777" w:rsidR="007A4EAE" w:rsidRDefault="007A4EAE">
      <w:pPr>
        <w:spacing w:line="276" w:lineRule="auto"/>
        <w:jc w:val="both"/>
        <w:rPr>
          <w:rFonts w:ascii="Times New Roman" w:hAnsi="Times New Roman"/>
          <w:sz w:val="28"/>
          <w:szCs w:val="28"/>
        </w:rPr>
      </w:pPr>
    </w:p>
    <w:p w14:paraId="43810BC1" w14:textId="77777777" w:rsidR="007A4EAE" w:rsidRDefault="007A4EAE">
      <w:pPr>
        <w:spacing w:line="276" w:lineRule="auto"/>
        <w:jc w:val="both"/>
        <w:rPr>
          <w:rFonts w:ascii="Times New Roman" w:hAnsi="Times New Roman"/>
          <w:sz w:val="28"/>
          <w:szCs w:val="28"/>
        </w:rPr>
      </w:pPr>
    </w:p>
    <w:p w14:paraId="48ACD057" w14:textId="77777777" w:rsidR="007A4EAE" w:rsidRDefault="007A4EAE">
      <w:pPr>
        <w:spacing w:line="276" w:lineRule="auto"/>
        <w:jc w:val="both"/>
        <w:rPr>
          <w:rFonts w:ascii="Times New Roman" w:hAnsi="Times New Roman"/>
          <w:sz w:val="28"/>
          <w:szCs w:val="28"/>
        </w:rPr>
      </w:pPr>
    </w:p>
    <w:p w14:paraId="28C182A8" w14:textId="77777777" w:rsidR="007A4EAE" w:rsidRDefault="007A4EAE">
      <w:pPr>
        <w:spacing w:line="276" w:lineRule="auto"/>
        <w:jc w:val="both"/>
        <w:rPr>
          <w:rFonts w:ascii="Times New Roman" w:hAnsi="Times New Roman"/>
          <w:sz w:val="28"/>
          <w:szCs w:val="28"/>
        </w:rPr>
      </w:pPr>
    </w:p>
    <w:p w14:paraId="22BE33D6" w14:textId="77777777" w:rsidR="007A4EAE" w:rsidRDefault="007A4EAE">
      <w:pPr>
        <w:spacing w:line="276" w:lineRule="auto"/>
        <w:jc w:val="both"/>
        <w:rPr>
          <w:rFonts w:ascii="Times New Roman" w:hAnsi="Times New Roman"/>
          <w:sz w:val="28"/>
          <w:szCs w:val="28"/>
        </w:rPr>
      </w:pPr>
    </w:p>
    <w:p w14:paraId="75D7532F" w14:textId="77777777" w:rsidR="007A4EAE" w:rsidRDefault="007A4EAE">
      <w:pPr>
        <w:spacing w:line="276" w:lineRule="auto"/>
        <w:jc w:val="both"/>
        <w:rPr>
          <w:rFonts w:ascii="Times New Roman" w:hAnsi="Times New Roman"/>
          <w:sz w:val="28"/>
          <w:szCs w:val="28"/>
        </w:rPr>
      </w:pPr>
    </w:p>
    <w:p w14:paraId="609F25FD" w14:textId="77777777" w:rsidR="007A4EAE" w:rsidRDefault="007A4EAE">
      <w:pPr>
        <w:spacing w:line="276" w:lineRule="auto"/>
        <w:jc w:val="both"/>
        <w:rPr>
          <w:rFonts w:ascii="Times New Roman" w:hAnsi="Times New Roman"/>
          <w:sz w:val="28"/>
          <w:szCs w:val="28"/>
        </w:rPr>
      </w:pPr>
    </w:p>
    <w:p w14:paraId="548134C0" w14:textId="77777777" w:rsidR="007A4EAE" w:rsidRDefault="007A4EAE">
      <w:pPr>
        <w:spacing w:line="276" w:lineRule="auto"/>
        <w:jc w:val="both"/>
        <w:rPr>
          <w:rFonts w:ascii="Times New Roman" w:hAnsi="Times New Roman"/>
          <w:sz w:val="28"/>
          <w:szCs w:val="28"/>
        </w:rPr>
      </w:pPr>
    </w:p>
    <w:p w14:paraId="7BD17B6B" w14:textId="77777777" w:rsidR="007A4EAE" w:rsidRDefault="007A4EAE">
      <w:pPr>
        <w:spacing w:line="276" w:lineRule="auto"/>
        <w:jc w:val="both"/>
        <w:rPr>
          <w:rFonts w:ascii="Times New Roman" w:hAnsi="Times New Roman"/>
          <w:sz w:val="28"/>
          <w:szCs w:val="28"/>
        </w:rPr>
      </w:pPr>
    </w:p>
    <w:p w14:paraId="2E78B7A0" w14:textId="77777777" w:rsidR="007A4EAE" w:rsidRDefault="007A4EAE">
      <w:pPr>
        <w:spacing w:line="276" w:lineRule="auto"/>
        <w:jc w:val="both"/>
        <w:rPr>
          <w:rFonts w:ascii="Times New Roman" w:hAnsi="Times New Roman"/>
          <w:sz w:val="28"/>
          <w:szCs w:val="28"/>
        </w:rPr>
      </w:pPr>
    </w:p>
    <w:p w14:paraId="6829436C" w14:textId="77777777" w:rsidR="007A4EAE" w:rsidRDefault="007A4EAE">
      <w:pPr>
        <w:spacing w:line="276" w:lineRule="auto"/>
        <w:jc w:val="both"/>
        <w:rPr>
          <w:rFonts w:ascii="Times New Roman" w:hAnsi="Times New Roman"/>
          <w:sz w:val="28"/>
          <w:szCs w:val="28"/>
        </w:rPr>
      </w:pPr>
    </w:p>
    <w:p w14:paraId="120C7F52" w14:textId="77777777" w:rsidR="007A4EAE" w:rsidRDefault="007A4EAE">
      <w:pPr>
        <w:spacing w:line="276" w:lineRule="auto"/>
        <w:jc w:val="both"/>
        <w:rPr>
          <w:rFonts w:ascii="Times New Roman" w:hAnsi="Times New Roman"/>
          <w:sz w:val="28"/>
          <w:szCs w:val="28"/>
        </w:rPr>
      </w:pPr>
    </w:p>
    <w:p w14:paraId="047D34A6" w14:textId="77777777" w:rsidR="007A4EAE" w:rsidRDefault="007A4EAE">
      <w:pPr>
        <w:spacing w:line="276" w:lineRule="auto"/>
        <w:jc w:val="both"/>
        <w:rPr>
          <w:rFonts w:ascii="Times New Roman" w:hAnsi="Times New Roman"/>
          <w:sz w:val="28"/>
          <w:szCs w:val="28"/>
        </w:rPr>
      </w:pPr>
    </w:p>
    <w:p w14:paraId="52597F33" w14:textId="77777777" w:rsidR="007A4EAE" w:rsidRDefault="007A4EAE">
      <w:pPr>
        <w:spacing w:line="276" w:lineRule="auto"/>
        <w:jc w:val="both"/>
        <w:rPr>
          <w:rFonts w:ascii="Times New Roman" w:hAnsi="Times New Roman"/>
          <w:sz w:val="28"/>
          <w:szCs w:val="28"/>
        </w:rPr>
      </w:pPr>
    </w:p>
    <w:p w14:paraId="4E719886" w14:textId="77777777" w:rsidR="007A4EAE" w:rsidRDefault="007A4EAE">
      <w:pPr>
        <w:spacing w:line="276" w:lineRule="auto"/>
        <w:jc w:val="both"/>
        <w:rPr>
          <w:rFonts w:ascii="Times New Roman" w:hAnsi="Times New Roman"/>
          <w:sz w:val="28"/>
          <w:szCs w:val="28"/>
        </w:rPr>
      </w:pPr>
    </w:p>
    <w:p w14:paraId="76F53414" w14:textId="77777777" w:rsidR="007A4EAE" w:rsidRDefault="007A4EAE">
      <w:pPr>
        <w:spacing w:line="276" w:lineRule="auto"/>
        <w:jc w:val="both"/>
        <w:rPr>
          <w:rFonts w:ascii="Times New Roman" w:hAnsi="Times New Roman"/>
          <w:sz w:val="28"/>
          <w:szCs w:val="28"/>
        </w:rPr>
      </w:pPr>
    </w:p>
    <w:p w14:paraId="37DBD695" w14:textId="77777777" w:rsidR="007A4EAE" w:rsidRDefault="007A4EAE">
      <w:pPr>
        <w:spacing w:line="276" w:lineRule="auto"/>
        <w:jc w:val="both"/>
        <w:rPr>
          <w:rFonts w:ascii="Times New Roman" w:hAnsi="Times New Roman"/>
          <w:sz w:val="28"/>
          <w:szCs w:val="28"/>
        </w:rPr>
      </w:pPr>
    </w:p>
    <w:p w14:paraId="07C3DA97" w14:textId="19A6A946" w:rsidR="007A4EAE" w:rsidRDefault="007A4EAE">
      <w:pPr>
        <w:spacing w:line="276" w:lineRule="auto"/>
        <w:jc w:val="both"/>
        <w:rPr>
          <w:rFonts w:ascii="Times New Roman" w:hAnsi="Times New Roman"/>
          <w:sz w:val="28"/>
          <w:szCs w:val="28"/>
        </w:rPr>
      </w:pPr>
    </w:p>
    <w:p w14:paraId="29B8B0E2" w14:textId="2D668866" w:rsidR="00D35C8B" w:rsidRDefault="00D35C8B">
      <w:pPr>
        <w:spacing w:line="276" w:lineRule="auto"/>
        <w:jc w:val="both"/>
        <w:rPr>
          <w:rFonts w:ascii="Times New Roman" w:hAnsi="Times New Roman"/>
          <w:sz w:val="28"/>
          <w:szCs w:val="28"/>
        </w:rPr>
      </w:pPr>
    </w:p>
    <w:p w14:paraId="518B70AB" w14:textId="6D6E3220" w:rsidR="00D35C8B" w:rsidRDefault="00D35C8B">
      <w:pPr>
        <w:spacing w:line="276" w:lineRule="auto"/>
        <w:jc w:val="both"/>
        <w:rPr>
          <w:rFonts w:ascii="Times New Roman" w:hAnsi="Times New Roman"/>
          <w:sz w:val="28"/>
          <w:szCs w:val="28"/>
        </w:rPr>
      </w:pPr>
    </w:p>
    <w:p w14:paraId="3785E5F1" w14:textId="26D3332E" w:rsidR="00D35C8B" w:rsidRDefault="00D35C8B">
      <w:pPr>
        <w:spacing w:line="276" w:lineRule="auto"/>
        <w:jc w:val="both"/>
        <w:rPr>
          <w:rFonts w:ascii="Times New Roman" w:hAnsi="Times New Roman"/>
          <w:sz w:val="28"/>
          <w:szCs w:val="28"/>
        </w:rPr>
      </w:pPr>
    </w:p>
    <w:p w14:paraId="0F5F4361" w14:textId="54A8A7A5" w:rsidR="00D35C8B" w:rsidRDefault="00D35C8B">
      <w:pPr>
        <w:spacing w:line="276" w:lineRule="auto"/>
        <w:jc w:val="both"/>
        <w:rPr>
          <w:rFonts w:ascii="Times New Roman" w:hAnsi="Times New Roman"/>
          <w:sz w:val="28"/>
          <w:szCs w:val="28"/>
        </w:rPr>
      </w:pPr>
    </w:p>
    <w:p w14:paraId="653442C0" w14:textId="20F1A97A" w:rsidR="00D35C8B" w:rsidRDefault="00D35C8B">
      <w:pPr>
        <w:spacing w:line="276" w:lineRule="auto"/>
        <w:jc w:val="both"/>
        <w:rPr>
          <w:rFonts w:ascii="Times New Roman" w:hAnsi="Times New Roman"/>
          <w:sz w:val="28"/>
          <w:szCs w:val="28"/>
        </w:rPr>
      </w:pPr>
    </w:p>
    <w:p w14:paraId="71FF6C1C" w14:textId="6EE35040" w:rsidR="00D35C8B" w:rsidRDefault="00D35C8B">
      <w:pPr>
        <w:spacing w:line="276" w:lineRule="auto"/>
        <w:jc w:val="both"/>
        <w:rPr>
          <w:rFonts w:ascii="Times New Roman" w:hAnsi="Times New Roman"/>
          <w:sz w:val="28"/>
          <w:szCs w:val="28"/>
        </w:rPr>
      </w:pPr>
    </w:p>
    <w:p w14:paraId="218A9E9D" w14:textId="5DF3AE25" w:rsidR="00D35C8B" w:rsidRDefault="00D35C8B">
      <w:pPr>
        <w:spacing w:line="276" w:lineRule="auto"/>
        <w:jc w:val="both"/>
        <w:rPr>
          <w:rFonts w:ascii="Times New Roman" w:hAnsi="Times New Roman"/>
          <w:sz w:val="28"/>
          <w:szCs w:val="28"/>
        </w:rPr>
      </w:pPr>
    </w:p>
    <w:p w14:paraId="686CBBB9" w14:textId="77777777" w:rsidR="00D35C8B" w:rsidRDefault="00D35C8B">
      <w:pPr>
        <w:spacing w:line="276" w:lineRule="auto"/>
        <w:jc w:val="both"/>
        <w:rPr>
          <w:rFonts w:ascii="Times New Roman" w:hAnsi="Times New Roman"/>
          <w:sz w:val="28"/>
          <w:szCs w:val="28"/>
        </w:rPr>
      </w:pPr>
    </w:p>
    <w:p w14:paraId="7FA578C4" w14:textId="77777777" w:rsidR="007A4EAE" w:rsidRDefault="007A4EAE">
      <w:pPr>
        <w:spacing w:line="276" w:lineRule="auto"/>
        <w:jc w:val="both"/>
        <w:rPr>
          <w:rFonts w:ascii="Times New Roman" w:hAnsi="Times New Roman"/>
          <w:sz w:val="28"/>
          <w:szCs w:val="28"/>
        </w:rPr>
      </w:pPr>
    </w:p>
    <w:p w14:paraId="0A16F3F6" w14:textId="77777777" w:rsidR="007A4EAE" w:rsidRDefault="007A4EAE">
      <w:pPr>
        <w:spacing w:line="276" w:lineRule="auto"/>
        <w:jc w:val="both"/>
        <w:rPr>
          <w:rFonts w:ascii="Times New Roman" w:hAnsi="Times New Roman"/>
          <w:sz w:val="28"/>
          <w:szCs w:val="28"/>
        </w:rPr>
      </w:pPr>
    </w:p>
    <w:p w14:paraId="2D99E87A" w14:textId="77777777" w:rsidR="007A4EAE" w:rsidRDefault="007A4EAE">
      <w:pPr>
        <w:spacing w:line="276" w:lineRule="auto"/>
        <w:jc w:val="both"/>
        <w:rPr>
          <w:rFonts w:ascii="Times New Roman" w:hAnsi="Times New Roman"/>
          <w:sz w:val="28"/>
          <w:szCs w:val="28"/>
        </w:rPr>
      </w:pPr>
    </w:p>
    <w:p w14:paraId="04786E6F" w14:textId="77777777" w:rsidR="007A4EAE" w:rsidRDefault="0041659B">
      <w:pPr>
        <w:pStyle w:val="af6"/>
        <w:numPr>
          <w:ilvl w:val="0"/>
          <w:numId w:val="1"/>
        </w:numPr>
        <w:spacing w:line="276" w:lineRule="auto"/>
        <w:jc w:val="center"/>
        <w:outlineLvl w:val="1"/>
        <w:rPr>
          <w:rFonts w:ascii="Times New Roman" w:hAnsi="Times New Roman"/>
          <w:b/>
          <w:sz w:val="32"/>
          <w:szCs w:val="32"/>
        </w:rPr>
      </w:pPr>
      <w:r>
        <w:rPr>
          <w:rFonts w:ascii="Times New Roman" w:hAnsi="Times New Roman"/>
          <w:b/>
          <w:sz w:val="32"/>
          <w:szCs w:val="32"/>
        </w:rPr>
        <w:lastRenderedPageBreak/>
        <w:t>ЦЕЛЕВОЙ БЛОК ПРОГРАММЫ</w:t>
      </w:r>
    </w:p>
    <w:p w14:paraId="1B315133" w14:textId="77777777" w:rsidR="007A4EAE" w:rsidRDefault="007A4EAE">
      <w:pPr>
        <w:pStyle w:val="af6"/>
        <w:spacing w:line="276" w:lineRule="auto"/>
        <w:ind w:left="1080"/>
        <w:jc w:val="center"/>
        <w:outlineLvl w:val="1"/>
        <w:rPr>
          <w:rFonts w:ascii="Times New Roman" w:hAnsi="Times New Roman"/>
          <w:b/>
          <w:color w:val="FF0000"/>
          <w:sz w:val="32"/>
          <w:szCs w:val="32"/>
        </w:rPr>
      </w:pPr>
    </w:p>
    <w:p w14:paraId="4E04BFD5" w14:textId="77777777" w:rsidR="007A4EAE" w:rsidRDefault="0041659B">
      <w:pPr>
        <w:pStyle w:val="af6"/>
        <w:spacing w:line="276" w:lineRule="auto"/>
        <w:ind w:left="0"/>
        <w:jc w:val="center"/>
        <w:outlineLvl w:val="1"/>
        <w:rPr>
          <w:rFonts w:ascii="Times New Roman" w:hAnsi="Times New Roman"/>
          <w:b/>
          <w:color w:val="000000" w:themeColor="text1"/>
          <w:sz w:val="32"/>
          <w:szCs w:val="32"/>
        </w:rPr>
      </w:pPr>
      <w:r>
        <w:rPr>
          <w:rFonts w:ascii="Times New Roman" w:hAnsi="Times New Roman"/>
          <w:b/>
          <w:color w:val="000000" w:themeColor="text1"/>
          <w:sz w:val="32"/>
          <w:szCs w:val="32"/>
        </w:rPr>
        <w:t>3.1. Цели и задачи программы</w:t>
      </w:r>
    </w:p>
    <w:p w14:paraId="274031F6" w14:textId="77777777" w:rsidR="007A4EAE" w:rsidRDefault="007A4EAE">
      <w:pPr>
        <w:pStyle w:val="af6"/>
        <w:spacing w:line="360" w:lineRule="auto"/>
        <w:ind w:left="0"/>
        <w:jc w:val="center"/>
        <w:rPr>
          <w:rFonts w:ascii="Times New Roman" w:hAnsi="Times New Roman"/>
          <w:color w:val="000000" w:themeColor="text1"/>
          <w:sz w:val="28"/>
          <w:szCs w:val="28"/>
        </w:rPr>
      </w:pPr>
    </w:p>
    <w:p w14:paraId="64C96D34" w14:textId="77777777" w:rsidR="007A4EAE" w:rsidRDefault="0041659B">
      <w:pPr>
        <w:pStyle w:val="af6"/>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ab/>
      </w:r>
      <w:r>
        <w:rPr>
          <w:rFonts w:ascii="Times New Roman" w:hAnsi="Times New Roman"/>
          <w:b/>
          <w:color w:val="000000" w:themeColor="text1"/>
          <w:sz w:val="28"/>
          <w:szCs w:val="28"/>
        </w:rPr>
        <w:t>Цель:</w:t>
      </w:r>
      <w:r>
        <w:rPr>
          <w:rFonts w:ascii="Times New Roman" w:hAnsi="Times New Roman"/>
          <w:color w:val="000000" w:themeColor="text1"/>
          <w:sz w:val="28"/>
          <w:szCs w:val="28"/>
        </w:rPr>
        <w:t xml:space="preserve"> </w:t>
      </w:r>
      <w:bookmarkStart w:id="5" w:name="_Hlk146014414"/>
      <w:r>
        <w:rPr>
          <w:rFonts w:ascii="Times New Roman" w:hAnsi="Times New Roman"/>
          <w:color w:val="000000" w:themeColor="text1"/>
          <w:sz w:val="28"/>
          <w:szCs w:val="28"/>
        </w:rPr>
        <w:t>Организация активного и познавательного отдыха для детей, направленного на развитие навыков ориентирования в природе, познания своего региона, а также формирование чувства ответственности за окружающую среду через краеведческие и туристские мероприятия.</w:t>
      </w:r>
    </w:p>
    <w:bookmarkEnd w:id="5"/>
    <w:p w14:paraId="1E6F3EA2" w14:textId="77777777" w:rsidR="007A4EAE" w:rsidRDefault="0041659B">
      <w:pPr>
        <w:pStyle w:val="af6"/>
        <w:spacing w:line="360" w:lineRule="auto"/>
        <w:ind w:left="-426"/>
        <w:jc w:val="both"/>
        <w:rPr>
          <w:rFonts w:ascii="Times New Roman" w:hAnsi="Times New Roman"/>
          <w:b/>
          <w:color w:val="000000" w:themeColor="text1"/>
          <w:sz w:val="28"/>
          <w:szCs w:val="28"/>
        </w:rPr>
      </w:pPr>
      <w:r>
        <w:rPr>
          <w:rFonts w:ascii="Times New Roman" w:hAnsi="Times New Roman"/>
          <w:b/>
          <w:color w:val="000000" w:themeColor="text1"/>
          <w:sz w:val="28"/>
          <w:szCs w:val="28"/>
        </w:rPr>
        <w:tab/>
        <w:t>Задачи:</w:t>
      </w:r>
      <w:bookmarkStart w:id="6" w:name="_Toc132724374"/>
      <w:r>
        <w:rPr>
          <w:rFonts w:ascii="Times New Roman" w:hAnsi="Times New Roman"/>
          <w:b/>
          <w:color w:val="000000" w:themeColor="text1"/>
          <w:sz w:val="28"/>
          <w:szCs w:val="28"/>
        </w:rPr>
        <w:t xml:space="preserve"> </w:t>
      </w:r>
    </w:p>
    <w:p w14:paraId="2CC27F0E" w14:textId="77777777" w:rsidR="007A4EAE" w:rsidRDefault="0041659B">
      <w:pPr>
        <w:pStyle w:val="af6"/>
        <w:spacing w:line="360" w:lineRule="auto"/>
        <w:ind w:left="-426"/>
        <w:jc w:val="both"/>
        <w:rPr>
          <w:rFonts w:ascii="Times New Roman" w:hAnsi="Times New Roman"/>
          <w:bCs/>
          <w:color w:val="000000" w:themeColor="text1"/>
          <w:sz w:val="28"/>
          <w:szCs w:val="28"/>
        </w:rPr>
      </w:pPr>
      <w:r>
        <w:rPr>
          <w:rFonts w:ascii="Times New Roman" w:hAnsi="Times New Roman"/>
          <w:bCs/>
          <w:color w:val="000000" w:themeColor="text1"/>
          <w:sz w:val="28"/>
          <w:szCs w:val="28"/>
        </w:rPr>
        <w:t>- способствовать развитию у детей интереса к краеведению, истории и культуре своего региона;</w:t>
      </w:r>
    </w:p>
    <w:p w14:paraId="3C910A63" w14:textId="77777777" w:rsidR="007A4EAE" w:rsidRDefault="0041659B">
      <w:pPr>
        <w:pStyle w:val="af6"/>
        <w:spacing w:line="360" w:lineRule="auto"/>
        <w:ind w:left="-426"/>
        <w:jc w:val="both"/>
        <w:rPr>
          <w:rFonts w:ascii="Times New Roman" w:hAnsi="Times New Roman"/>
          <w:bCs/>
          <w:color w:val="000000" w:themeColor="text1"/>
          <w:sz w:val="28"/>
          <w:szCs w:val="28"/>
        </w:rPr>
      </w:pPr>
      <w:r>
        <w:rPr>
          <w:rFonts w:ascii="Times New Roman" w:hAnsi="Times New Roman"/>
          <w:bCs/>
          <w:color w:val="000000" w:themeColor="text1"/>
          <w:sz w:val="28"/>
          <w:szCs w:val="28"/>
        </w:rPr>
        <w:t>- обучить детей навыкам туристической и поисковой деятельности, включая использование карт, компасов и других навигационных инструментов;</w:t>
      </w:r>
    </w:p>
    <w:p w14:paraId="23484AB0" w14:textId="77777777" w:rsidR="007A4EAE" w:rsidRDefault="0041659B">
      <w:pPr>
        <w:pStyle w:val="af6"/>
        <w:spacing w:line="360" w:lineRule="auto"/>
        <w:ind w:left="-426"/>
        <w:jc w:val="both"/>
        <w:rPr>
          <w:rFonts w:ascii="Times New Roman" w:hAnsi="Times New Roman"/>
          <w:bCs/>
          <w:color w:val="000000" w:themeColor="text1"/>
          <w:sz w:val="28"/>
          <w:szCs w:val="28"/>
        </w:rPr>
      </w:pPr>
      <w:r>
        <w:rPr>
          <w:rFonts w:ascii="Times New Roman" w:hAnsi="Times New Roman"/>
          <w:bCs/>
          <w:color w:val="000000" w:themeColor="text1"/>
          <w:sz w:val="28"/>
          <w:szCs w:val="28"/>
        </w:rPr>
        <w:t>- развить физическую выносливость, командную работу и умение сотрудничать через участие в активных играх и спортивных соревнованиях;</w:t>
      </w:r>
    </w:p>
    <w:p w14:paraId="276609CC" w14:textId="77777777" w:rsidR="007A4EAE" w:rsidRDefault="0041659B">
      <w:pPr>
        <w:pStyle w:val="af6"/>
        <w:spacing w:line="360" w:lineRule="auto"/>
        <w:ind w:left="-426"/>
        <w:jc w:val="both"/>
        <w:rPr>
          <w:rFonts w:ascii="Times New Roman" w:hAnsi="Times New Roman"/>
          <w:bCs/>
          <w:color w:val="000000" w:themeColor="text1"/>
          <w:sz w:val="28"/>
          <w:szCs w:val="28"/>
        </w:rPr>
      </w:pPr>
      <w:r>
        <w:rPr>
          <w:rFonts w:ascii="Times New Roman" w:hAnsi="Times New Roman"/>
          <w:bCs/>
          <w:color w:val="000000" w:themeColor="text1"/>
          <w:sz w:val="28"/>
          <w:szCs w:val="28"/>
        </w:rPr>
        <w:t>- познакомить участников с природными памятниками и историческими объектами через экскурсии и исследовательские задания;</w:t>
      </w:r>
    </w:p>
    <w:p w14:paraId="10929202" w14:textId="77777777" w:rsidR="007A4EAE" w:rsidRDefault="0041659B">
      <w:pPr>
        <w:pStyle w:val="af6"/>
        <w:spacing w:line="360" w:lineRule="auto"/>
        <w:ind w:left="-426"/>
        <w:jc w:val="both"/>
        <w:rPr>
          <w:rFonts w:ascii="Times New Roman" w:hAnsi="Times New Roman"/>
          <w:bCs/>
          <w:color w:val="000000" w:themeColor="text1"/>
          <w:sz w:val="28"/>
          <w:szCs w:val="28"/>
        </w:rPr>
      </w:pPr>
      <w:r>
        <w:rPr>
          <w:rFonts w:ascii="Times New Roman" w:hAnsi="Times New Roman"/>
          <w:bCs/>
          <w:color w:val="000000" w:themeColor="text1"/>
          <w:sz w:val="28"/>
          <w:szCs w:val="28"/>
        </w:rPr>
        <w:t>- обогатить детей знаниями о географии, природных ресурсах и традициях родного края.</w:t>
      </w:r>
    </w:p>
    <w:p w14:paraId="61F8015C" w14:textId="77777777" w:rsidR="007A4EAE" w:rsidRDefault="007A4EAE">
      <w:pPr>
        <w:pStyle w:val="af6"/>
        <w:spacing w:line="360" w:lineRule="auto"/>
        <w:ind w:left="-426"/>
        <w:jc w:val="both"/>
        <w:rPr>
          <w:rFonts w:ascii="Times New Roman" w:hAnsi="Times New Roman"/>
          <w:bCs/>
          <w:color w:val="000000" w:themeColor="text1"/>
          <w:sz w:val="28"/>
          <w:szCs w:val="28"/>
        </w:rPr>
      </w:pPr>
    </w:p>
    <w:p w14:paraId="02590DD4" w14:textId="77777777" w:rsidR="007A4EAE" w:rsidRDefault="0041659B">
      <w:pPr>
        <w:pStyle w:val="af6"/>
        <w:spacing w:line="360" w:lineRule="auto"/>
        <w:ind w:left="-426"/>
        <w:jc w:val="center"/>
        <w:rPr>
          <w:rFonts w:ascii="Times New Roman" w:hAnsi="Times New Roman"/>
          <w:b/>
          <w:color w:val="000000" w:themeColor="text1"/>
          <w:sz w:val="28"/>
          <w:szCs w:val="28"/>
        </w:rPr>
      </w:pPr>
      <w:r>
        <w:rPr>
          <w:rFonts w:ascii="Times New Roman" w:hAnsi="Times New Roman"/>
          <w:b/>
          <w:color w:val="000000" w:themeColor="text1"/>
          <w:sz w:val="32"/>
          <w:szCs w:val="32"/>
        </w:rPr>
        <w:t>3.2. Ожидаемые результаты</w:t>
      </w:r>
      <w:bookmarkEnd w:id="6"/>
      <w:r>
        <w:rPr>
          <w:rFonts w:ascii="Times New Roman" w:hAnsi="Times New Roman"/>
          <w:b/>
          <w:color w:val="000000" w:themeColor="text1"/>
          <w:sz w:val="32"/>
          <w:szCs w:val="32"/>
        </w:rPr>
        <w:t xml:space="preserve"> программы</w:t>
      </w:r>
    </w:p>
    <w:p w14:paraId="2D74249B" w14:textId="77777777" w:rsidR="007A4EAE" w:rsidRDefault="007A4EAE">
      <w:pPr>
        <w:spacing w:line="360" w:lineRule="auto"/>
        <w:ind w:left="-426"/>
        <w:jc w:val="both"/>
        <w:rPr>
          <w:rFonts w:ascii="Times New Roman" w:hAnsi="Times New Roman"/>
          <w:color w:val="000000" w:themeColor="text1"/>
          <w:sz w:val="28"/>
          <w:szCs w:val="28"/>
        </w:rPr>
      </w:pPr>
    </w:p>
    <w:p w14:paraId="5BAD16B1"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Общее оздоровление детей.</w:t>
      </w:r>
    </w:p>
    <w:p w14:paraId="1A4C609D"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Самореализации участников смены.</w:t>
      </w:r>
    </w:p>
    <w:p w14:paraId="7F23387B"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Улучшение психологической и социальной комфортности в едином воспитательном коллективе.               </w:t>
      </w:r>
    </w:p>
    <w:p w14:paraId="053AB189"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Повышение общей культуры учащихся, привитие им социально-нравственных норм.</w:t>
      </w:r>
    </w:p>
    <w:p w14:paraId="37B98925"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Обучение активным формам проведения досуга.</w:t>
      </w:r>
    </w:p>
    <w:p w14:paraId="63CF2901"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Укрепление связей между разновозрастными группами детей.</w:t>
      </w:r>
    </w:p>
    <w:p w14:paraId="1D650007"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Активизация познавательной деятельности, развитие творческого мышления.</w:t>
      </w:r>
    </w:p>
    <w:p w14:paraId="46BEDF44"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Освоение основ туристической деятельности: ориентирование на местности, использование карт, компасов и других инструментов.</w:t>
      </w:r>
    </w:p>
    <w:p w14:paraId="2387FB90"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Знание природы, истории и культурных традиций региона.</w:t>
      </w:r>
    </w:p>
    <w:p w14:paraId="32CA7E35"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Развитие физических способностей детей через спортивные мероприятия.</w:t>
      </w:r>
    </w:p>
    <w:p w14:paraId="1D588841" w14:textId="77777777" w:rsidR="007A4EAE" w:rsidRDefault="0041659B">
      <w:pPr>
        <w:tabs>
          <w:tab w:val="left" w:pos="-142"/>
        </w:tabs>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Укрепление навыков работы в команде, развитие ответственности и самостоятельности.</w:t>
      </w:r>
    </w:p>
    <w:p w14:paraId="686FE6A6"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Повышение интереса детей к исследовательской и краеведческой деятельности.</w:t>
      </w:r>
    </w:p>
    <w:p w14:paraId="27F0619F" w14:textId="77777777" w:rsidR="007A4EAE" w:rsidRDefault="007A4EAE">
      <w:pPr>
        <w:spacing w:line="360" w:lineRule="auto"/>
        <w:ind w:left="-426"/>
        <w:jc w:val="both"/>
        <w:rPr>
          <w:rFonts w:ascii="Times New Roman" w:hAnsi="Times New Roman"/>
          <w:color w:val="000000" w:themeColor="text1"/>
          <w:sz w:val="28"/>
          <w:szCs w:val="28"/>
        </w:rPr>
      </w:pPr>
    </w:p>
    <w:p w14:paraId="4BDDD924" w14:textId="77777777" w:rsidR="007A4EAE" w:rsidRDefault="0041659B">
      <w:pPr>
        <w:pStyle w:val="af6"/>
        <w:spacing w:line="360" w:lineRule="auto"/>
        <w:ind w:left="726"/>
        <w:jc w:val="center"/>
        <w:outlineLvl w:val="1"/>
        <w:rPr>
          <w:rFonts w:ascii="Times New Roman" w:hAnsi="Times New Roman"/>
          <w:b/>
          <w:color w:val="000000" w:themeColor="text1"/>
          <w:sz w:val="32"/>
          <w:szCs w:val="32"/>
        </w:rPr>
      </w:pPr>
      <w:r>
        <w:rPr>
          <w:rFonts w:ascii="Times New Roman" w:hAnsi="Times New Roman"/>
          <w:b/>
          <w:color w:val="000000" w:themeColor="text1"/>
          <w:sz w:val="28"/>
          <w:szCs w:val="28"/>
        </w:rPr>
        <w:t xml:space="preserve">3.3. </w:t>
      </w:r>
      <w:r>
        <w:rPr>
          <w:rFonts w:ascii="Times New Roman" w:hAnsi="Times New Roman"/>
          <w:b/>
          <w:color w:val="000000" w:themeColor="text1"/>
          <w:sz w:val="32"/>
          <w:szCs w:val="32"/>
        </w:rPr>
        <w:t>Принципы реализации программы</w:t>
      </w:r>
    </w:p>
    <w:p w14:paraId="18E025C1" w14:textId="77777777" w:rsidR="007A4EAE" w:rsidRDefault="007A4EAE">
      <w:pPr>
        <w:pStyle w:val="af6"/>
        <w:spacing w:line="360" w:lineRule="auto"/>
        <w:ind w:left="726"/>
        <w:jc w:val="center"/>
        <w:outlineLvl w:val="1"/>
        <w:rPr>
          <w:rFonts w:ascii="Times New Roman" w:hAnsi="Times New Roman"/>
          <w:b/>
          <w:color w:val="000000" w:themeColor="text1"/>
          <w:sz w:val="32"/>
          <w:szCs w:val="32"/>
        </w:rPr>
      </w:pPr>
    </w:p>
    <w:p w14:paraId="6A151143" w14:textId="77777777" w:rsidR="007A4EAE" w:rsidRDefault="0041659B">
      <w:pPr>
        <w:pStyle w:val="af6"/>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ab/>
        <w:t>В процессе создания воспитательного пространства лагеря все дети, посещающие его, становятся участниками длительной сюжетно-ролевой игры, которая имеет свои уникальные законы и правила. Принципы организации педагогического процесса в рамках реализации программы лагеря включают:</w:t>
      </w:r>
    </w:p>
    <w:p w14:paraId="4544215D" w14:textId="77777777" w:rsidR="007A4EAE" w:rsidRDefault="0041659B">
      <w:pPr>
        <w:pStyle w:val="af6"/>
        <w:numPr>
          <w:ilvl w:val="0"/>
          <w:numId w:val="2"/>
        </w:numPr>
        <w:spacing w:line="360" w:lineRule="auto"/>
        <w:ind w:left="-426"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 уважения и ответственности друг к другу, а также к окружающему миру;</w:t>
      </w:r>
    </w:p>
    <w:p w14:paraId="61C0C772" w14:textId="77777777" w:rsidR="007A4EAE" w:rsidRDefault="0041659B">
      <w:pPr>
        <w:pStyle w:val="af6"/>
        <w:numPr>
          <w:ilvl w:val="0"/>
          <w:numId w:val="2"/>
        </w:numPr>
        <w:spacing w:line="360" w:lineRule="auto"/>
        <w:ind w:left="-426"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 работы в коллективе, ориентированный на совместную деятельность;</w:t>
      </w:r>
    </w:p>
    <w:p w14:paraId="3BB05860" w14:textId="77777777" w:rsidR="007A4EAE" w:rsidRDefault="0041659B">
      <w:pPr>
        <w:pStyle w:val="af6"/>
        <w:numPr>
          <w:ilvl w:val="0"/>
          <w:numId w:val="2"/>
        </w:numPr>
        <w:spacing w:line="360" w:lineRule="auto"/>
        <w:ind w:left="-426"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 творческого подхода к выполнению заданий и решению задач;</w:t>
      </w:r>
    </w:p>
    <w:p w14:paraId="773B2D4B" w14:textId="77777777" w:rsidR="007A4EAE" w:rsidRDefault="0041659B">
      <w:pPr>
        <w:pStyle w:val="af6"/>
        <w:numPr>
          <w:ilvl w:val="0"/>
          <w:numId w:val="2"/>
        </w:numPr>
        <w:spacing w:line="360" w:lineRule="auto"/>
        <w:ind w:left="-426"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 учета индивидуальных возрастных особенностей участников;</w:t>
      </w:r>
    </w:p>
    <w:p w14:paraId="34458EF5" w14:textId="77777777" w:rsidR="007A4EAE" w:rsidRDefault="0041659B">
      <w:pPr>
        <w:pStyle w:val="af6"/>
        <w:numPr>
          <w:ilvl w:val="0"/>
          <w:numId w:val="2"/>
        </w:numPr>
        <w:spacing w:line="360" w:lineRule="auto"/>
        <w:ind w:left="-426"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 поддержки самовыражения и самореализации каждого ребенка в условиях лагеря;</w:t>
      </w:r>
    </w:p>
    <w:p w14:paraId="6B8A1874" w14:textId="77777777" w:rsidR="007A4EAE" w:rsidRDefault="0041659B">
      <w:pPr>
        <w:pStyle w:val="af6"/>
        <w:numPr>
          <w:ilvl w:val="0"/>
          <w:numId w:val="2"/>
        </w:numPr>
        <w:spacing w:line="360" w:lineRule="auto"/>
        <w:ind w:left="-426"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 поощрения самостоятельности и инициативности.</w:t>
      </w:r>
    </w:p>
    <w:p w14:paraId="2BD916F9" w14:textId="77777777" w:rsidR="007A4EAE" w:rsidRDefault="007A4EAE">
      <w:pPr>
        <w:pStyle w:val="af6"/>
        <w:spacing w:line="276" w:lineRule="auto"/>
        <w:ind w:left="-426"/>
        <w:jc w:val="both"/>
        <w:rPr>
          <w:rFonts w:ascii="Times New Roman" w:hAnsi="Times New Roman"/>
          <w:sz w:val="28"/>
          <w:szCs w:val="28"/>
        </w:rPr>
      </w:pPr>
    </w:p>
    <w:p w14:paraId="4253199C" w14:textId="77777777" w:rsidR="007A4EAE" w:rsidRDefault="007A4EAE">
      <w:pPr>
        <w:spacing w:line="276" w:lineRule="auto"/>
        <w:jc w:val="both"/>
        <w:rPr>
          <w:rFonts w:ascii="Times New Roman" w:hAnsi="Times New Roman"/>
          <w:sz w:val="28"/>
          <w:szCs w:val="28"/>
        </w:rPr>
      </w:pPr>
    </w:p>
    <w:p w14:paraId="090A56A2" w14:textId="77777777" w:rsidR="007A4EAE" w:rsidRDefault="007A4EAE">
      <w:pPr>
        <w:pStyle w:val="af6"/>
        <w:spacing w:line="276" w:lineRule="auto"/>
        <w:ind w:left="-426"/>
        <w:jc w:val="both"/>
        <w:rPr>
          <w:rFonts w:ascii="Times New Roman" w:hAnsi="Times New Roman"/>
          <w:sz w:val="28"/>
          <w:szCs w:val="28"/>
        </w:rPr>
      </w:pPr>
    </w:p>
    <w:p w14:paraId="6CAA39F9" w14:textId="77777777" w:rsidR="007A4EAE" w:rsidRDefault="007A4EAE">
      <w:pPr>
        <w:spacing w:line="276" w:lineRule="auto"/>
        <w:jc w:val="both"/>
        <w:rPr>
          <w:rFonts w:ascii="Times New Roman" w:hAnsi="Times New Roman"/>
          <w:sz w:val="28"/>
          <w:szCs w:val="28"/>
        </w:rPr>
      </w:pPr>
    </w:p>
    <w:p w14:paraId="597EFD57" w14:textId="77777777" w:rsidR="007A4EAE" w:rsidRDefault="007A4EAE">
      <w:pPr>
        <w:pStyle w:val="af6"/>
        <w:spacing w:line="276" w:lineRule="auto"/>
        <w:ind w:left="-426"/>
        <w:jc w:val="both"/>
        <w:rPr>
          <w:rFonts w:ascii="Times New Roman" w:hAnsi="Times New Roman"/>
          <w:sz w:val="28"/>
          <w:szCs w:val="28"/>
        </w:rPr>
      </w:pPr>
    </w:p>
    <w:p w14:paraId="77C9E46B" w14:textId="77777777" w:rsidR="007A4EAE" w:rsidRDefault="0041659B">
      <w:pPr>
        <w:pStyle w:val="af6"/>
        <w:numPr>
          <w:ilvl w:val="0"/>
          <w:numId w:val="3"/>
        </w:numPr>
        <w:spacing w:line="276" w:lineRule="auto"/>
        <w:jc w:val="center"/>
        <w:outlineLvl w:val="1"/>
        <w:rPr>
          <w:rFonts w:ascii="Times New Roman" w:hAnsi="Times New Roman"/>
          <w:b/>
          <w:sz w:val="32"/>
          <w:szCs w:val="32"/>
        </w:rPr>
      </w:pPr>
      <w:r>
        <w:rPr>
          <w:rFonts w:ascii="Times New Roman" w:hAnsi="Times New Roman"/>
          <w:b/>
          <w:sz w:val="32"/>
          <w:szCs w:val="32"/>
        </w:rPr>
        <w:lastRenderedPageBreak/>
        <w:t>МЕХАНИЗМ РЕАЛИЗАЦИИ ПРОГРАММЫ</w:t>
      </w:r>
    </w:p>
    <w:p w14:paraId="174CD9B4" w14:textId="77777777" w:rsidR="007A4EAE" w:rsidRDefault="007A4EAE">
      <w:pPr>
        <w:pStyle w:val="af6"/>
        <w:spacing w:line="276" w:lineRule="auto"/>
        <w:ind w:left="366"/>
        <w:jc w:val="center"/>
        <w:outlineLvl w:val="1"/>
        <w:rPr>
          <w:rFonts w:ascii="Times New Roman" w:hAnsi="Times New Roman"/>
          <w:b/>
          <w:sz w:val="32"/>
          <w:szCs w:val="32"/>
        </w:rPr>
      </w:pPr>
    </w:p>
    <w:p w14:paraId="7A48998A" w14:textId="77777777" w:rsidR="007A4EAE" w:rsidRDefault="0041659B">
      <w:pPr>
        <w:pStyle w:val="af6"/>
        <w:numPr>
          <w:ilvl w:val="1"/>
          <w:numId w:val="3"/>
        </w:numPr>
        <w:spacing w:line="276" w:lineRule="auto"/>
        <w:jc w:val="center"/>
        <w:outlineLvl w:val="1"/>
        <w:rPr>
          <w:rFonts w:ascii="Times New Roman" w:hAnsi="Times New Roman"/>
          <w:b/>
          <w:sz w:val="32"/>
          <w:szCs w:val="32"/>
        </w:rPr>
      </w:pPr>
      <w:bookmarkStart w:id="7" w:name="_Hlk135763964"/>
      <w:r>
        <w:rPr>
          <w:rFonts w:ascii="Times New Roman" w:hAnsi="Times New Roman"/>
          <w:b/>
          <w:sz w:val="32"/>
          <w:szCs w:val="32"/>
        </w:rPr>
        <w:t>Особенности реализации</w:t>
      </w:r>
    </w:p>
    <w:p w14:paraId="4E374A74" w14:textId="77777777" w:rsidR="007A4EAE" w:rsidRDefault="007A4EAE">
      <w:pPr>
        <w:pStyle w:val="af6"/>
        <w:spacing w:line="276" w:lineRule="auto"/>
        <w:ind w:left="1440"/>
        <w:jc w:val="center"/>
        <w:outlineLvl w:val="1"/>
        <w:rPr>
          <w:rFonts w:ascii="Times New Roman" w:hAnsi="Times New Roman"/>
          <w:b/>
          <w:sz w:val="32"/>
          <w:szCs w:val="32"/>
        </w:rPr>
      </w:pPr>
    </w:p>
    <w:bookmarkEnd w:id="7"/>
    <w:p w14:paraId="3A301FC7"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Программа реализуется по следующим основным направлениям деятельности:</w:t>
      </w:r>
    </w:p>
    <w:p w14:paraId="633FF4C0" w14:textId="77777777" w:rsidR="007A4EAE" w:rsidRDefault="0041659B">
      <w:pPr>
        <w:pStyle w:val="af6"/>
        <w:numPr>
          <w:ilvl w:val="0"/>
          <w:numId w:val="4"/>
        </w:numPr>
        <w:spacing w:line="360" w:lineRule="auto"/>
        <w:ind w:left="0" w:hanging="426"/>
        <w:jc w:val="both"/>
        <w:rPr>
          <w:rFonts w:ascii="Times New Roman" w:hAnsi="Times New Roman"/>
          <w:sz w:val="28"/>
          <w:szCs w:val="28"/>
        </w:rPr>
      </w:pPr>
      <w:r>
        <w:rPr>
          <w:rFonts w:ascii="Times New Roman" w:hAnsi="Times New Roman"/>
          <w:b/>
          <w:sz w:val="28"/>
          <w:szCs w:val="28"/>
        </w:rPr>
        <w:t>Спортивно-оздоровительное:</w:t>
      </w:r>
    </w:p>
    <w:p w14:paraId="279D5353"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соблюдение санитарно-гигиенических норм;</w:t>
      </w:r>
    </w:p>
    <w:p w14:paraId="59926E5E"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утренняя зарядка;</w:t>
      </w:r>
    </w:p>
    <w:p w14:paraId="61A0F678"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физкультурно-спортивные состязания;</w:t>
      </w:r>
    </w:p>
    <w:p w14:paraId="771C5021"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профилактические беседы.</w:t>
      </w:r>
    </w:p>
    <w:p w14:paraId="143AE978" w14:textId="77777777" w:rsidR="007A4EAE" w:rsidRDefault="0041659B">
      <w:pPr>
        <w:pStyle w:val="af6"/>
        <w:spacing w:line="360" w:lineRule="auto"/>
        <w:ind w:left="-426"/>
        <w:jc w:val="both"/>
        <w:rPr>
          <w:rFonts w:ascii="Times New Roman" w:hAnsi="Times New Roman"/>
          <w:b/>
          <w:sz w:val="28"/>
          <w:szCs w:val="28"/>
        </w:rPr>
      </w:pPr>
      <w:r>
        <w:rPr>
          <w:rFonts w:ascii="Times New Roman" w:hAnsi="Times New Roman"/>
          <w:b/>
          <w:sz w:val="28"/>
          <w:szCs w:val="28"/>
        </w:rPr>
        <w:t>2</w:t>
      </w:r>
      <w:r>
        <w:rPr>
          <w:rFonts w:ascii="Times New Roman" w:hAnsi="Times New Roman"/>
          <w:sz w:val="28"/>
          <w:szCs w:val="28"/>
        </w:rPr>
        <w:t xml:space="preserve">. </w:t>
      </w:r>
      <w:r>
        <w:rPr>
          <w:rFonts w:ascii="Times New Roman" w:hAnsi="Times New Roman"/>
          <w:b/>
          <w:sz w:val="28"/>
          <w:szCs w:val="28"/>
        </w:rPr>
        <w:t>Творческое и художественно-эстетическое:</w:t>
      </w:r>
    </w:p>
    <w:p w14:paraId="331B4E3A"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творческие конкурсы, мастер-классы;</w:t>
      </w:r>
    </w:p>
    <w:p w14:paraId="3994D24D"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просмотр фильмов в кинотеатре;</w:t>
      </w:r>
    </w:p>
    <w:p w14:paraId="1D54958A"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игры, квесты;</w:t>
      </w:r>
    </w:p>
    <w:p w14:paraId="50F98023" w14:textId="77777777" w:rsidR="007A4EAE" w:rsidRDefault="0041659B">
      <w:pPr>
        <w:pStyle w:val="af6"/>
        <w:tabs>
          <w:tab w:val="left" w:pos="-142"/>
        </w:tabs>
        <w:spacing w:line="360" w:lineRule="auto"/>
        <w:ind w:left="-426"/>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изобразительная деятельность (оформление отрядного уголка);</w:t>
      </w:r>
    </w:p>
    <w:p w14:paraId="0EB5909D"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концертные программы;</w:t>
      </w:r>
    </w:p>
    <w:p w14:paraId="66799EF7"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коллективно-творческие дела;</w:t>
      </w:r>
    </w:p>
    <w:p w14:paraId="62D451F4"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«свечки» по итогам дня в отрядах;</w:t>
      </w:r>
    </w:p>
    <w:p w14:paraId="0658F0E2"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беседы;</w:t>
      </w:r>
    </w:p>
    <w:p w14:paraId="1D1DCF84"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видеоролики.</w:t>
      </w:r>
    </w:p>
    <w:p w14:paraId="1BAEC463" w14:textId="77777777" w:rsidR="007A4EAE" w:rsidRDefault="0041659B">
      <w:pPr>
        <w:pStyle w:val="af6"/>
        <w:spacing w:line="360" w:lineRule="auto"/>
        <w:ind w:left="-426"/>
        <w:jc w:val="both"/>
        <w:rPr>
          <w:rFonts w:ascii="Times New Roman" w:hAnsi="Times New Roman"/>
          <w:b/>
          <w:sz w:val="28"/>
          <w:szCs w:val="28"/>
        </w:rPr>
      </w:pPr>
      <w:r>
        <w:rPr>
          <w:rFonts w:ascii="Times New Roman" w:hAnsi="Times New Roman"/>
          <w:b/>
          <w:sz w:val="28"/>
          <w:szCs w:val="28"/>
        </w:rPr>
        <w:t>3.</w:t>
      </w:r>
      <w:r>
        <w:rPr>
          <w:rFonts w:ascii="Times New Roman" w:hAnsi="Times New Roman"/>
          <w:sz w:val="28"/>
          <w:szCs w:val="28"/>
        </w:rPr>
        <w:t xml:space="preserve"> </w:t>
      </w:r>
      <w:r>
        <w:rPr>
          <w:rFonts w:ascii="Times New Roman" w:hAnsi="Times New Roman"/>
          <w:b/>
          <w:sz w:val="28"/>
          <w:szCs w:val="28"/>
        </w:rPr>
        <w:t>Социально-полезное дело:</w:t>
      </w:r>
    </w:p>
    <w:p w14:paraId="1AB0BDBE"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элементы самообслуживания;</w:t>
      </w:r>
    </w:p>
    <w:p w14:paraId="096BE935"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трудовой десант;</w:t>
      </w:r>
    </w:p>
    <w:p w14:paraId="0BDE5F2A"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дежурство по столовой, по корпусам;</w:t>
      </w:r>
    </w:p>
    <w:p w14:paraId="6CF5779E"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поддержание чистоты и порядка в корпусах и других зданиях.</w:t>
      </w:r>
    </w:p>
    <w:p w14:paraId="1FFACC6E" w14:textId="77777777" w:rsidR="007A4EAE" w:rsidRDefault="0041659B">
      <w:pPr>
        <w:pStyle w:val="af6"/>
        <w:spacing w:line="360" w:lineRule="auto"/>
        <w:ind w:left="-426"/>
        <w:rPr>
          <w:rFonts w:ascii="Times New Roman" w:hAnsi="Times New Roman"/>
          <w:sz w:val="28"/>
          <w:szCs w:val="28"/>
        </w:rPr>
      </w:pPr>
      <w:r>
        <w:rPr>
          <w:rFonts w:ascii="Times New Roman" w:hAnsi="Times New Roman"/>
          <w:b/>
          <w:sz w:val="28"/>
          <w:szCs w:val="28"/>
        </w:rPr>
        <w:t>4.</w:t>
      </w:r>
      <w:r>
        <w:rPr>
          <w:rFonts w:ascii="Times New Roman" w:hAnsi="Times New Roman"/>
          <w:b/>
          <w:sz w:val="28"/>
          <w:szCs w:val="28"/>
        </w:rPr>
        <w:tab/>
        <w:t>Социально-педагогическое, социально-психологическое, профилактическое:</w:t>
      </w:r>
    </w:p>
    <w:p w14:paraId="73815E51"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инструктаж по технике безопасности;</w:t>
      </w:r>
    </w:p>
    <w:p w14:paraId="450C38C5"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соблюдение правил поведения;</w:t>
      </w:r>
    </w:p>
    <w:p w14:paraId="00EAB46A"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lastRenderedPageBreak/>
        <w:t>- лекции по профилактике правонарушений;</w:t>
      </w:r>
    </w:p>
    <w:p w14:paraId="4717E7A0"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тематические беседы, проводимые медицинским работником;</w:t>
      </w:r>
    </w:p>
    <w:p w14:paraId="7B1DC9E7"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xml:space="preserve">- мероприятия по сплочению коллективов отрядных и </w:t>
      </w:r>
      <w:proofErr w:type="spellStart"/>
      <w:r>
        <w:rPr>
          <w:rFonts w:ascii="Times New Roman" w:hAnsi="Times New Roman"/>
          <w:sz w:val="28"/>
          <w:szCs w:val="28"/>
        </w:rPr>
        <w:t>общелагерного</w:t>
      </w:r>
      <w:proofErr w:type="spellEnd"/>
      <w:r>
        <w:rPr>
          <w:rFonts w:ascii="Times New Roman" w:hAnsi="Times New Roman"/>
          <w:sz w:val="28"/>
          <w:szCs w:val="28"/>
        </w:rPr>
        <w:t>.</w:t>
      </w:r>
    </w:p>
    <w:p w14:paraId="40D793FC" w14:textId="77777777" w:rsidR="007A4EAE" w:rsidRDefault="0041659B">
      <w:pPr>
        <w:pStyle w:val="af6"/>
        <w:spacing w:line="360" w:lineRule="auto"/>
        <w:ind w:left="-426"/>
        <w:jc w:val="both"/>
        <w:rPr>
          <w:rFonts w:ascii="Times New Roman" w:hAnsi="Times New Roman"/>
          <w:b/>
          <w:sz w:val="28"/>
          <w:szCs w:val="28"/>
        </w:rPr>
      </w:pPr>
      <w:r>
        <w:rPr>
          <w:rFonts w:ascii="Times New Roman" w:hAnsi="Times New Roman"/>
          <w:b/>
          <w:sz w:val="28"/>
          <w:szCs w:val="28"/>
        </w:rPr>
        <w:t>5. Духовно-нравственное и гражданско-патриотическое:</w:t>
      </w:r>
    </w:p>
    <w:p w14:paraId="29550822" w14:textId="77777777" w:rsidR="007A4EAE" w:rsidRDefault="0041659B">
      <w:pPr>
        <w:pStyle w:val="af6"/>
        <w:spacing w:line="360" w:lineRule="auto"/>
        <w:ind w:left="-426"/>
        <w:jc w:val="both"/>
        <w:rPr>
          <w:rFonts w:ascii="Times New Roman" w:hAnsi="Times New Roman"/>
          <w:bCs/>
          <w:sz w:val="28"/>
          <w:szCs w:val="28"/>
        </w:rPr>
      </w:pPr>
      <w:r>
        <w:rPr>
          <w:rFonts w:ascii="Times New Roman" w:hAnsi="Times New Roman"/>
          <w:bCs/>
          <w:sz w:val="28"/>
          <w:szCs w:val="28"/>
        </w:rPr>
        <w:t>- духовно-нравственная игра «Путеводная звезда»;</w:t>
      </w:r>
    </w:p>
    <w:p w14:paraId="3E25D52C"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патриотическая игра «Путешествие по истории России».</w:t>
      </w:r>
    </w:p>
    <w:p w14:paraId="4C6FC423" w14:textId="77777777" w:rsidR="007A4EAE" w:rsidRDefault="0041659B">
      <w:pPr>
        <w:pStyle w:val="af6"/>
        <w:spacing w:line="360" w:lineRule="auto"/>
        <w:ind w:left="-426"/>
        <w:jc w:val="both"/>
        <w:rPr>
          <w:rFonts w:ascii="Times New Roman" w:hAnsi="Times New Roman"/>
          <w:b/>
          <w:sz w:val="28"/>
          <w:szCs w:val="28"/>
        </w:rPr>
      </w:pPr>
      <w:r>
        <w:rPr>
          <w:rFonts w:ascii="Times New Roman" w:hAnsi="Times New Roman"/>
          <w:b/>
          <w:sz w:val="28"/>
          <w:szCs w:val="28"/>
        </w:rPr>
        <w:t>6.</w:t>
      </w:r>
      <w:r>
        <w:rPr>
          <w:rFonts w:ascii="Times New Roman" w:hAnsi="Times New Roman"/>
          <w:sz w:val="28"/>
          <w:szCs w:val="28"/>
        </w:rPr>
        <w:t xml:space="preserve"> </w:t>
      </w:r>
      <w:r>
        <w:rPr>
          <w:rFonts w:ascii="Times New Roman" w:hAnsi="Times New Roman"/>
          <w:b/>
          <w:sz w:val="28"/>
          <w:szCs w:val="28"/>
        </w:rPr>
        <w:t>Образовательное:</w:t>
      </w:r>
    </w:p>
    <w:p w14:paraId="76C453AB"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кружки по интересам.</w:t>
      </w:r>
    </w:p>
    <w:p w14:paraId="64CAC8F8" w14:textId="77777777" w:rsidR="007A4EAE" w:rsidRDefault="0041659B">
      <w:pPr>
        <w:pStyle w:val="af6"/>
        <w:spacing w:line="360" w:lineRule="auto"/>
        <w:ind w:left="-426"/>
        <w:jc w:val="both"/>
        <w:rPr>
          <w:rFonts w:ascii="Times New Roman" w:hAnsi="Times New Roman"/>
          <w:b/>
          <w:sz w:val="28"/>
          <w:szCs w:val="28"/>
        </w:rPr>
      </w:pPr>
      <w:r>
        <w:rPr>
          <w:rFonts w:ascii="Times New Roman" w:hAnsi="Times New Roman"/>
          <w:b/>
          <w:sz w:val="28"/>
          <w:szCs w:val="28"/>
        </w:rPr>
        <w:t>7. Туристско-экологическое:</w:t>
      </w:r>
    </w:p>
    <w:p w14:paraId="528CCA0E"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занятия по туризму с инструктором.</w:t>
      </w:r>
    </w:p>
    <w:p w14:paraId="7E304D81" w14:textId="77777777" w:rsidR="007A4EAE" w:rsidRDefault="0041659B">
      <w:pPr>
        <w:spacing w:line="360" w:lineRule="auto"/>
        <w:ind w:left="-426"/>
        <w:contextualSpacing/>
        <w:jc w:val="both"/>
        <w:rPr>
          <w:rFonts w:ascii="Times New Roman" w:hAnsi="Times New Roman"/>
          <w:sz w:val="28"/>
          <w:szCs w:val="28"/>
        </w:rPr>
      </w:pPr>
      <w:r>
        <w:rPr>
          <w:rFonts w:ascii="Times New Roman" w:hAnsi="Times New Roman"/>
          <w:sz w:val="28"/>
          <w:szCs w:val="28"/>
        </w:rPr>
        <w:tab/>
        <w:t>Содержательная часть программы смены «Остров сокровищ» включает несколько взаимодополняющих компонентов: образовательный, оздоровительный, физкультурно-спортивный и культурно-досуговый.</w:t>
      </w:r>
    </w:p>
    <w:p w14:paraId="1E1A4693"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i/>
          <w:sz w:val="28"/>
          <w:szCs w:val="28"/>
          <w:lang w:eastAsia="ru-RU"/>
        </w:rPr>
        <w:t>Образовательный компонент</w:t>
      </w:r>
      <w:r>
        <w:rPr>
          <w:rFonts w:ascii="Times New Roman" w:eastAsia="Arial Unicode MS" w:hAnsi="Times New Roman"/>
          <w:sz w:val="28"/>
          <w:szCs w:val="28"/>
          <w:lang w:eastAsia="ru-RU"/>
        </w:rPr>
        <w:t>:</w:t>
      </w:r>
    </w:p>
    <w:p w14:paraId="711240DA" w14:textId="77777777" w:rsidR="007A4EAE" w:rsidRDefault="0041659B">
      <w:pPr>
        <w:tabs>
          <w:tab w:val="left" w:pos="-284"/>
          <w:tab w:val="left" w:pos="-142"/>
        </w:tabs>
        <w:suppressAutoHyphens/>
        <w:autoSpaceDE w:val="0"/>
        <w:autoSpaceDN w:val="0"/>
        <w:adjustRightInd w:val="0"/>
        <w:spacing w:line="360" w:lineRule="auto"/>
        <w:ind w:left="-425" w:hanging="1"/>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общеобразовательные (общеразвивающие) программы временных детских объединений;</w:t>
      </w:r>
    </w:p>
    <w:p w14:paraId="644EE806" w14:textId="77777777" w:rsidR="007A4EAE" w:rsidRDefault="0041659B">
      <w:pPr>
        <w:spacing w:line="360" w:lineRule="auto"/>
        <w:ind w:left="-426"/>
        <w:contextualSpacing/>
        <w:jc w:val="both"/>
        <w:rPr>
          <w:rFonts w:ascii="Times New Roman" w:hAnsi="Times New Roman"/>
          <w:sz w:val="28"/>
          <w:szCs w:val="28"/>
        </w:rPr>
      </w:pPr>
      <w:r>
        <w:rPr>
          <w:rFonts w:ascii="Times New Roman" w:hAnsi="Times New Roman"/>
          <w:sz w:val="28"/>
          <w:szCs w:val="28"/>
        </w:rPr>
        <w:t>- проектная сессия по тематике смены.</w:t>
      </w:r>
    </w:p>
    <w:p w14:paraId="42281FB2" w14:textId="77777777" w:rsidR="007A4EAE" w:rsidRDefault="0041659B">
      <w:pPr>
        <w:spacing w:line="360" w:lineRule="auto"/>
        <w:ind w:left="-426"/>
        <w:contextualSpacing/>
        <w:jc w:val="both"/>
        <w:rPr>
          <w:rFonts w:ascii="Times New Roman" w:hAnsi="Times New Roman"/>
          <w:sz w:val="28"/>
          <w:szCs w:val="28"/>
        </w:rPr>
      </w:pPr>
      <w:r>
        <w:rPr>
          <w:rFonts w:ascii="Times New Roman" w:hAnsi="Times New Roman"/>
          <w:sz w:val="28"/>
          <w:szCs w:val="28"/>
        </w:rPr>
        <w:tab/>
        <w:t>После завершения кружков подводятся итоги в формате проектной сессии.</w:t>
      </w:r>
    </w:p>
    <w:p w14:paraId="1854D0A0"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i/>
          <w:sz w:val="28"/>
          <w:szCs w:val="28"/>
          <w:lang w:eastAsia="ru-RU"/>
        </w:rPr>
        <w:t>Оздоровительный и физкультурно-спортивный компонент</w:t>
      </w:r>
      <w:r>
        <w:rPr>
          <w:rFonts w:ascii="Times New Roman" w:eastAsia="Arial Unicode MS" w:hAnsi="Times New Roman"/>
          <w:sz w:val="28"/>
          <w:szCs w:val="28"/>
          <w:lang w:eastAsia="ru-RU"/>
        </w:rPr>
        <w:t>:</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022"/>
        <w:gridCol w:w="2332"/>
      </w:tblGrid>
      <w:tr w:rsidR="007A4EAE" w14:paraId="4764AFAF" w14:textId="77777777">
        <w:tc>
          <w:tcPr>
            <w:tcW w:w="2240" w:type="dxa"/>
          </w:tcPr>
          <w:p w14:paraId="08D43F41"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Периоды смены</w:t>
            </w:r>
          </w:p>
          <w:p w14:paraId="518B4BC5" w14:textId="77777777" w:rsidR="007A4EAE" w:rsidRDefault="007A4EAE">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p>
        </w:tc>
        <w:tc>
          <w:tcPr>
            <w:tcW w:w="5387" w:type="dxa"/>
            <w:shd w:val="clear" w:color="auto" w:fill="auto"/>
          </w:tcPr>
          <w:p w14:paraId="67E6B661"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Мероприятие</w:t>
            </w:r>
            <w:r>
              <w:rPr>
                <w:rFonts w:ascii="Times New Roman" w:eastAsia="Arial Unicode MS" w:hAnsi="Times New Roman"/>
                <w:sz w:val="28"/>
                <w:szCs w:val="28"/>
                <w:lang w:eastAsia="ru-RU"/>
              </w:rPr>
              <w:tab/>
            </w:r>
          </w:p>
          <w:p w14:paraId="18EFA412" w14:textId="77777777" w:rsidR="007A4EAE" w:rsidRDefault="007A4EAE">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p>
        </w:tc>
        <w:tc>
          <w:tcPr>
            <w:tcW w:w="2374" w:type="dxa"/>
          </w:tcPr>
          <w:p w14:paraId="3C76118B"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Ответственное лицо</w:t>
            </w:r>
          </w:p>
          <w:p w14:paraId="188BD485" w14:textId="77777777" w:rsidR="007A4EAE" w:rsidRDefault="007A4EAE">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p>
        </w:tc>
      </w:tr>
      <w:tr w:rsidR="007A4EAE" w14:paraId="5D456F7A" w14:textId="77777777">
        <w:tc>
          <w:tcPr>
            <w:tcW w:w="2240" w:type="dxa"/>
          </w:tcPr>
          <w:p w14:paraId="7CB49D5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1-3 день</w:t>
            </w:r>
          </w:p>
        </w:tc>
        <w:tc>
          <w:tcPr>
            <w:tcW w:w="5387" w:type="dxa"/>
            <w:shd w:val="clear" w:color="auto" w:fill="auto"/>
          </w:tcPr>
          <w:p w14:paraId="380531D4"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Осмотр детей медицинскими работниками</w:t>
            </w:r>
          </w:p>
          <w:p w14:paraId="3A556B6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tc>
        <w:tc>
          <w:tcPr>
            <w:tcW w:w="2374" w:type="dxa"/>
          </w:tcPr>
          <w:p w14:paraId="7A064301"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Медицинские работники, воспитатели</w:t>
            </w:r>
          </w:p>
        </w:tc>
      </w:tr>
      <w:tr w:rsidR="007A4EAE" w14:paraId="4F77DBC8" w14:textId="77777777">
        <w:tc>
          <w:tcPr>
            <w:tcW w:w="2240" w:type="dxa"/>
          </w:tcPr>
          <w:p w14:paraId="4BD28DBC"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4-5 день</w:t>
            </w:r>
          </w:p>
        </w:tc>
        <w:tc>
          <w:tcPr>
            <w:tcW w:w="5387" w:type="dxa"/>
            <w:shd w:val="clear" w:color="auto" w:fill="auto"/>
          </w:tcPr>
          <w:p w14:paraId="67944D2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3F607B34"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73634FE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Спортивная эстафета по возрастам (7-12 лет)</w:t>
            </w:r>
          </w:p>
          <w:p w14:paraId="43FD6533"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lastRenderedPageBreak/>
              <w:t>Волейбольный турнир (13-17 лет)</w:t>
            </w:r>
          </w:p>
        </w:tc>
        <w:tc>
          <w:tcPr>
            <w:tcW w:w="2374" w:type="dxa"/>
          </w:tcPr>
          <w:p w14:paraId="6B20415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lastRenderedPageBreak/>
              <w:t>Инструктор по физкультуре, вожатые</w:t>
            </w:r>
          </w:p>
        </w:tc>
      </w:tr>
      <w:tr w:rsidR="007A4EAE" w14:paraId="4AAE5185" w14:textId="77777777">
        <w:tc>
          <w:tcPr>
            <w:tcW w:w="2240" w:type="dxa"/>
          </w:tcPr>
          <w:p w14:paraId="44376996"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6-9 день</w:t>
            </w:r>
          </w:p>
        </w:tc>
        <w:tc>
          <w:tcPr>
            <w:tcW w:w="5387" w:type="dxa"/>
            <w:shd w:val="clear" w:color="auto" w:fill="auto"/>
          </w:tcPr>
          <w:p w14:paraId="1CDA88D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06C088C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234C30FB"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Спортивная игра «Герой «Патриота» (13-17 лет)</w:t>
            </w:r>
          </w:p>
          <w:p w14:paraId="3CFFDC3C"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Шашечный и шахматный турниры (7-17 лет)</w:t>
            </w:r>
          </w:p>
        </w:tc>
        <w:tc>
          <w:tcPr>
            <w:tcW w:w="2374" w:type="dxa"/>
          </w:tcPr>
          <w:p w14:paraId="3EB0B57A"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Инструктор по физкультуре,</w:t>
            </w:r>
          </w:p>
          <w:p w14:paraId="1C2ECE5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19B68B89" w14:textId="77777777">
        <w:tc>
          <w:tcPr>
            <w:tcW w:w="2240" w:type="dxa"/>
          </w:tcPr>
          <w:p w14:paraId="1C7A2F77"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10-11 день</w:t>
            </w:r>
          </w:p>
        </w:tc>
        <w:tc>
          <w:tcPr>
            <w:tcW w:w="5387" w:type="dxa"/>
            <w:shd w:val="clear" w:color="auto" w:fill="auto"/>
          </w:tcPr>
          <w:p w14:paraId="167B9B0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1EF7619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1367B5F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Баскетбольный матч (13-17 лет)</w:t>
            </w:r>
          </w:p>
        </w:tc>
        <w:tc>
          <w:tcPr>
            <w:tcW w:w="2374" w:type="dxa"/>
          </w:tcPr>
          <w:p w14:paraId="0CBCDC50"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Инструктор по физкультуре,</w:t>
            </w:r>
          </w:p>
          <w:p w14:paraId="445CAE2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воспитатели,</w:t>
            </w:r>
          </w:p>
          <w:p w14:paraId="3291AD6A"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634931E1" w14:textId="77777777">
        <w:tc>
          <w:tcPr>
            <w:tcW w:w="2240" w:type="dxa"/>
          </w:tcPr>
          <w:p w14:paraId="0B13B9F3"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12 день</w:t>
            </w:r>
          </w:p>
        </w:tc>
        <w:tc>
          <w:tcPr>
            <w:tcW w:w="5387" w:type="dxa"/>
            <w:shd w:val="clear" w:color="auto" w:fill="auto"/>
          </w:tcPr>
          <w:p w14:paraId="0ED15514"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0FB9A3C7"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5FCCD60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Игра «Лапта» (10-12 лет)</w:t>
            </w:r>
          </w:p>
        </w:tc>
        <w:tc>
          <w:tcPr>
            <w:tcW w:w="2374" w:type="dxa"/>
          </w:tcPr>
          <w:p w14:paraId="503B57A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Инструктор по физкультуре,</w:t>
            </w:r>
          </w:p>
          <w:p w14:paraId="0F9E99B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воспитатели,</w:t>
            </w:r>
          </w:p>
          <w:p w14:paraId="527B67C7"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403B06F2" w14:textId="77777777">
        <w:tc>
          <w:tcPr>
            <w:tcW w:w="2240" w:type="dxa"/>
          </w:tcPr>
          <w:p w14:paraId="0A0B76DC"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13-15 день</w:t>
            </w:r>
          </w:p>
        </w:tc>
        <w:tc>
          <w:tcPr>
            <w:tcW w:w="5387" w:type="dxa"/>
            <w:shd w:val="clear" w:color="auto" w:fill="auto"/>
          </w:tcPr>
          <w:p w14:paraId="74DB7B8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231F17A7"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7ADB3642"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Футбольный турнир по возрастам (7-17 лет)</w:t>
            </w:r>
          </w:p>
        </w:tc>
        <w:tc>
          <w:tcPr>
            <w:tcW w:w="2374" w:type="dxa"/>
          </w:tcPr>
          <w:p w14:paraId="46BD84F3"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Инструктор по физкультуре, воспитатели,</w:t>
            </w:r>
          </w:p>
          <w:p w14:paraId="6FA24B9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5ECCBB68" w14:textId="77777777">
        <w:tc>
          <w:tcPr>
            <w:tcW w:w="2240" w:type="dxa"/>
          </w:tcPr>
          <w:p w14:paraId="33864E27"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16-17 день</w:t>
            </w:r>
          </w:p>
        </w:tc>
        <w:tc>
          <w:tcPr>
            <w:tcW w:w="5387" w:type="dxa"/>
            <w:shd w:val="clear" w:color="auto" w:fill="auto"/>
          </w:tcPr>
          <w:p w14:paraId="4270F8A6"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02FFC0EA"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289884DC"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Спортивные национальные игры (7-17 лет)</w:t>
            </w:r>
          </w:p>
        </w:tc>
        <w:tc>
          <w:tcPr>
            <w:tcW w:w="2374" w:type="dxa"/>
          </w:tcPr>
          <w:p w14:paraId="7E2DBA12"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Инструктор по физкультуре, воспитатели,</w:t>
            </w:r>
          </w:p>
          <w:p w14:paraId="3B4846B1"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06F1E5DB" w14:textId="77777777">
        <w:tc>
          <w:tcPr>
            <w:tcW w:w="2240" w:type="dxa"/>
          </w:tcPr>
          <w:p w14:paraId="6F3E6D14"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18 день</w:t>
            </w:r>
          </w:p>
        </w:tc>
        <w:tc>
          <w:tcPr>
            <w:tcW w:w="5387" w:type="dxa"/>
            <w:shd w:val="clear" w:color="auto" w:fill="auto"/>
          </w:tcPr>
          <w:p w14:paraId="48EB927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105F0FB1"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29E9A3B6"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Осмотр детей медицинскими работниками</w:t>
            </w:r>
          </w:p>
          <w:p w14:paraId="033A4F9E"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Спортивная эстафета (7-9 лет, 10-12 лет, 13-15 лет, 16-17 лет)</w:t>
            </w:r>
          </w:p>
          <w:p w14:paraId="6F0D1359" w14:textId="77777777" w:rsidR="007A4EAE" w:rsidRDefault="007A4EAE">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p>
        </w:tc>
        <w:tc>
          <w:tcPr>
            <w:tcW w:w="2374" w:type="dxa"/>
          </w:tcPr>
          <w:p w14:paraId="63AC2AF4"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lastRenderedPageBreak/>
              <w:t>Инструктор по физкультуре, воспитатели,</w:t>
            </w:r>
          </w:p>
          <w:p w14:paraId="5EF8B984"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56B7D11D" w14:textId="77777777">
        <w:tc>
          <w:tcPr>
            <w:tcW w:w="2240" w:type="dxa"/>
          </w:tcPr>
          <w:p w14:paraId="090BC16D"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19 день</w:t>
            </w:r>
          </w:p>
        </w:tc>
        <w:tc>
          <w:tcPr>
            <w:tcW w:w="5387" w:type="dxa"/>
            <w:shd w:val="clear" w:color="auto" w:fill="auto"/>
          </w:tcPr>
          <w:p w14:paraId="2308354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0CF0FE53"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tc>
        <w:tc>
          <w:tcPr>
            <w:tcW w:w="2374" w:type="dxa"/>
          </w:tcPr>
          <w:p w14:paraId="1459709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Инструктор по физкультуре, воспитатели,</w:t>
            </w:r>
          </w:p>
          <w:p w14:paraId="46416B22"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7B105875" w14:textId="77777777">
        <w:tc>
          <w:tcPr>
            <w:tcW w:w="2240" w:type="dxa"/>
          </w:tcPr>
          <w:p w14:paraId="64DE369A"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20-21 день</w:t>
            </w:r>
          </w:p>
        </w:tc>
        <w:tc>
          <w:tcPr>
            <w:tcW w:w="5387" w:type="dxa"/>
            <w:shd w:val="clear" w:color="auto" w:fill="auto"/>
          </w:tcPr>
          <w:p w14:paraId="3BE18F7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5749495A"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Осмотр детей медицинскими работниками</w:t>
            </w:r>
          </w:p>
        </w:tc>
        <w:tc>
          <w:tcPr>
            <w:tcW w:w="2374" w:type="dxa"/>
          </w:tcPr>
          <w:p w14:paraId="318FF75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Медицинские работники, вожатые</w:t>
            </w:r>
          </w:p>
        </w:tc>
      </w:tr>
    </w:tbl>
    <w:p w14:paraId="3D1E85E0" w14:textId="77777777" w:rsidR="007A4EAE" w:rsidRDefault="007A4EAE">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p>
    <w:p w14:paraId="5702C880" w14:textId="77777777" w:rsidR="007A4EAE" w:rsidRDefault="0041659B">
      <w:pPr>
        <w:spacing w:line="360" w:lineRule="auto"/>
        <w:ind w:left="-426" w:firstLine="426"/>
        <w:jc w:val="both"/>
        <w:rPr>
          <w:rFonts w:ascii="Times New Roman" w:eastAsia="Times New Roman" w:hAnsi="Times New Roman"/>
          <w:sz w:val="28"/>
          <w:szCs w:val="28"/>
          <w:lang w:eastAsia="ru-RU"/>
        </w:rPr>
      </w:pPr>
      <w:r>
        <w:rPr>
          <w:rFonts w:ascii="Times New Roman" w:eastAsia="Arial Unicode MS" w:hAnsi="Times New Roman"/>
          <w:i/>
          <w:sz w:val="28"/>
          <w:szCs w:val="28"/>
          <w:lang w:eastAsia="ru-RU"/>
        </w:rPr>
        <w:t>Культурно-досуговый компонент</w:t>
      </w:r>
      <w:r>
        <w:rPr>
          <w:rFonts w:ascii="Times New Roman" w:eastAsia="Arial Unicode MS" w:hAnsi="Times New Roman"/>
          <w:sz w:val="28"/>
          <w:szCs w:val="28"/>
          <w:lang w:eastAsia="ru-RU"/>
        </w:rPr>
        <w:t xml:space="preserve"> представлен </w:t>
      </w:r>
      <w:r>
        <w:rPr>
          <w:rFonts w:ascii="Times New Roman" w:eastAsia="Times New Roman" w:hAnsi="Times New Roman"/>
          <w:sz w:val="28"/>
          <w:szCs w:val="28"/>
          <w:lang w:eastAsia="ru-RU"/>
        </w:rPr>
        <w:t>тематическим планированием в соответствии с логикой развития смены (Раздел 4.4).</w:t>
      </w:r>
    </w:p>
    <w:p w14:paraId="20D2C672" w14:textId="77777777" w:rsidR="007A4EAE" w:rsidRDefault="0041659B">
      <w:pPr>
        <w:spacing w:line="360" w:lineRule="auto"/>
        <w:ind w:left="-426"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Распорядок дня (приложение №1).</w:t>
      </w:r>
    </w:p>
    <w:p w14:paraId="5113C520" w14:textId="77777777" w:rsidR="007A4EAE" w:rsidRDefault="007A4EAE">
      <w:pPr>
        <w:spacing w:line="360" w:lineRule="auto"/>
        <w:ind w:left="-426" w:firstLine="426"/>
        <w:jc w:val="both"/>
        <w:rPr>
          <w:rFonts w:ascii="Times New Roman" w:eastAsia="Times New Roman" w:hAnsi="Times New Roman"/>
          <w:sz w:val="28"/>
          <w:szCs w:val="28"/>
          <w:lang w:eastAsia="ru-RU"/>
        </w:rPr>
      </w:pPr>
    </w:p>
    <w:p w14:paraId="7E7E41ED" w14:textId="77777777" w:rsidR="007A4EAE" w:rsidRDefault="0041659B">
      <w:pPr>
        <w:pStyle w:val="af6"/>
        <w:numPr>
          <w:ilvl w:val="1"/>
          <w:numId w:val="3"/>
        </w:numPr>
        <w:spacing w:line="276" w:lineRule="auto"/>
        <w:jc w:val="center"/>
        <w:outlineLvl w:val="1"/>
        <w:rPr>
          <w:rFonts w:ascii="Times New Roman" w:hAnsi="Times New Roman"/>
          <w:b/>
          <w:sz w:val="32"/>
          <w:szCs w:val="32"/>
        </w:rPr>
      </w:pPr>
      <w:r>
        <w:rPr>
          <w:rFonts w:ascii="Times New Roman" w:hAnsi="Times New Roman"/>
          <w:b/>
          <w:sz w:val="32"/>
          <w:szCs w:val="32"/>
        </w:rPr>
        <w:t>Игровая модель программы</w:t>
      </w:r>
    </w:p>
    <w:p w14:paraId="4CB4111D" w14:textId="77777777" w:rsidR="007A4EAE" w:rsidRDefault="007A4EAE">
      <w:pPr>
        <w:pStyle w:val="af6"/>
        <w:spacing w:line="276" w:lineRule="auto"/>
        <w:ind w:left="-426"/>
        <w:jc w:val="center"/>
        <w:rPr>
          <w:rFonts w:ascii="Times New Roman" w:hAnsi="Times New Roman"/>
          <w:b/>
          <w:sz w:val="28"/>
          <w:szCs w:val="28"/>
        </w:rPr>
      </w:pPr>
    </w:p>
    <w:p w14:paraId="330174A8"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ab/>
        <w:t xml:space="preserve">Вдохновленная приключениями </w:t>
      </w:r>
      <w:proofErr w:type="spellStart"/>
      <w:r>
        <w:rPr>
          <w:rFonts w:ascii="Times New Roman" w:hAnsi="Times New Roman"/>
          <w:sz w:val="28"/>
          <w:szCs w:val="28"/>
        </w:rPr>
        <w:t>Филеаса</w:t>
      </w:r>
      <w:proofErr w:type="spellEnd"/>
      <w:r>
        <w:rPr>
          <w:rFonts w:ascii="Times New Roman" w:hAnsi="Times New Roman"/>
          <w:sz w:val="28"/>
          <w:szCs w:val="28"/>
        </w:rPr>
        <w:t xml:space="preserve"> </w:t>
      </w:r>
      <w:proofErr w:type="spellStart"/>
      <w:r>
        <w:rPr>
          <w:rFonts w:ascii="Times New Roman" w:hAnsi="Times New Roman"/>
          <w:sz w:val="28"/>
          <w:szCs w:val="28"/>
        </w:rPr>
        <w:t>Фогга</w:t>
      </w:r>
      <w:proofErr w:type="spellEnd"/>
      <w:r>
        <w:rPr>
          <w:rFonts w:ascii="Times New Roman" w:hAnsi="Times New Roman"/>
          <w:sz w:val="28"/>
          <w:szCs w:val="28"/>
        </w:rPr>
        <w:t xml:space="preserve"> и его спутников, игровая модель смены «80 дней вокруг света» предлагает участникам пережить увлекательное путешествие по миру, с преодолением различных испытаний и заданий в разных странах и культурах. Каждая команда будет путешествовать по континентам, выполнять разнообразные задачи и конкурсы, связанные с историей, географией, культурой и природой стран. Программа наполнена активными играми, заданиями на логику, ориентированием на местности и творческими заданиями.</w:t>
      </w:r>
    </w:p>
    <w:p w14:paraId="59E512D1" w14:textId="77777777" w:rsidR="007A4EAE" w:rsidRDefault="0041659B">
      <w:pPr>
        <w:pStyle w:val="af6"/>
        <w:spacing w:line="360" w:lineRule="auto"/>
        <w:ind w:left="-426" w:firstLine="426"/>
        <w:jc w:val="both"/>
        <w:rPr>
          <w:rFonts w:ascii="Times New Roman" w:hAnsi="Times New Roman"/>
          <w:sz w:val="28"/>
          <w:szCs w:val="28"/>
          <w:u w:val="single"/>
        </w:rPr>
      </w:pPr>
      <w:r>
        <w:rPr>
          <w:rFonts w:ascii="Times New Roman" w:hAnsi="Times New Roman"/>
          <w:sz w:val="28"/>
          <w:szCs w:val="28"/>
          <w:u w:val="single"/>
        </w:rPr>
        <w:t>1. Основная идея игрового процесса</w:t>
      </w:r>
    </w:p>
    <w:p w14:paraId="440FC832"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 xml:space="preserve">Главная цель программы — провести участников через захватывающее путешествие по миру за 80 дней. Каждый день смены — это новый «день путешествия», когда дети будут знакомиться с разными странами, их культурой и особенностями через игру, квесты и обучающие мероприятия. Вместо привычных экскурсионных маршрутов они будут решать задачи и искать </w:t>
      </w:r>
      <w:r>
        <w:rPr>
          <w:rFonts w:ascii="Times New Roman" w:hAnsi="Times New Roman"/>
          <w:sz w:val="28"/>
          <w:szCs w:val="28"/>
        </w:rPr>
        <w:lastRenderedPageBreak/>
        <w:t>ответы на вопросы, а также соревноваться с другими командами, пытаясь добраться до финиша первыми.</w:t>
      </w:r>
    </w:p>
    <w:p w14:paraId="2C801210" w14:textId="77777777" w:rsidR="007A4EAE" w:rsidRDefault="0041659B">
      <w:pPr>
        <w:pStyle w:val="af6"/>
        <w:spacing w:line="360" w:lineRule="auto"/>
        <w:ind w:left="-426" w:firstLine="426"/>
        <w:jc w:val="both"/>
        <w:rPr>
          <w:rFonts w:ascii="Times New Roman" w:hAnsi="Times New Roman"/>
          <w:sz w:val="28"/>
          <w:szCs w:val="28"/>
          <w:u w:val="single"/>
        </w:rPr>
      </w:pPr>
      <w:r>
        <w:rPr>
          <w:rFonts w:ascii="Times New Roman" w:hAnsi="Times New Roman"/>
          <w:sz w:val="28"/>
          <w:szCs w:val="28"/>
          <w:u w:val="single"/>
        </w:rPr>
        <w:t>2. Структура игры</w:t>
      </w:r>
    </w:p>
    <w:p w14:paraId="4841B8DE"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2.1. Вступление</w:t>
      </w:r>
    </w:p>
    <w:p w14:paraId="1C5DFA50"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Каждый отряд получает «паспорт путешественника» — уникальный комплект документов, в который входят карты, задания и визы для различных стран. Команды получают стартовые карты, которые будут содержать различные «города» и «страны», где им предстоит побывать. Каждой команде предстоит пройти через все континенты и выполнить задания в каждом «городе», чтобы заработать время и продвигаться к финишу.</w:t>
      </w:r>
    </w:p>
    <w:p w14:paraId="5C58847C"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2.2. Этапы игры:</w:t>
      </w:r>
    </w:p>
    <w:p w14:paraId="4ADF7671"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Старт путешествия (День 1): В начале смены объявляется старт путешествия. Каждая команда получает задание на первый «город». Задания будут связаны с историей, культурой или природой страны. Выполнив задание, команда получает «визу» для следующей страны.</w:t>
      </w:r>
    </w:p>
    <w:p w14:paraId="79CFAE61"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b/>
          <w:bCs/>
          <w:i/>
          <w:iCs/>
          <w:sz w:val="28"/>
          <w:szCs w:val="28"/>
        </w:rPr>
        <w:t>Путеводители и испытания:</w:t>
      </w:r>
      <w:r>
        <w:rPr>
          <w:rFonts w:ascii="Times New Roman" w:hAnsi="Times New Roman"/>
          <w:sz w:val="28"/>
          <w:szCs w:val="28"/>
        </w:rPr>
        <w:t xml:space="preserve"> В каждом «городе» (стране) команда будет выполнять несколько заданий:</w:t>
      </w:r>
    </w:p>
    <w:p w14:paraId="2F61BD92"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Загадки и головоломки на тему географии, культуры и истории страны (например, разгадывание загадок по древним цивилизациям или раскодирование символов).</w:t>
      </w:r>
    </w:p>
    <w:p w14:paraId="53B2471B"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Спортивные эстафеты, связанные с традициями стран (например, гонки на транспорте, характерном для данной страны, или соревнования по фольклорным играм).</w:t>
      </w:r>
    </w:p>
    <w:p w14:paraId="795EB211"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Творческие задания, такие как создание карт, плакатов с изображением достопримечательностей или народных костюмов.</w:t>
      </w:r>
    </w:p>
    <w:p w14:paraId="40E23F85"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Кулинарные мастер-классы, где дети смогут изучить историю и рецепты блюд, характерные для той или иной страны.</w:t>
      </w:r>
    </w:p>
    <w:p w14:paraId="42ABA935"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Экологические и природные задания, такие как поиск растительности или животных, характерных для данного региона.</w:t>
      </w:r>
    </w:p>
    <w:p w14:paraId="4E873291"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lastRenderedPageBreak/>
        <w:t xml:space="preserve">Конкурсы и задания по континентам: Каждый день будет посвящен </w:t>
      </w:r>
      <w:proofErr w:type="gramStart"/>
      <w:r>
        <w:rPr>
          <w:rFonts w:ascii="Times New Roman" w:hAnsi="Times New Roman"/>
          <w:sz w:val="28"/>
          <w:szCs w:val="28"/>
        </w:rPr>
        <w:t>определенному континенту</w:t>
      </w:r>
      <w:proofErr w:type="gramEnd"/>
      <w:r>
        <w:rPr>
          <w:rFonts w:ascii="Times New Roman" w:hAnsi="Times New Roman"/>
          <w:sz w:val="28"/>
          <w:szCs w:val="28"/>
        </w:rPr>
        <w:t xml:space="preserve"> и команда будет проходить серию заданий, связанных с этим континентом.</w:t>
      </w:r>
    </w:p>
    <w:p w14:paraId="33ABB620"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u w:val="single"/>
        </w:rPr>
        <w:t>Азия:</w:t>
      </w:r>
      <w:r>
        <w:rPr>
          <w:rFonts w:ascii="Times New Roman" w:hAnsi="Times New Roman"/>
          <w:sz w:val="28"/>
          <w:szCs w:val="28"/>
        </w:rPr>
        <w:t xml:space="preserve"> Изучение восточных традиций истории, кухни, создание национальных азиатских игрушек.</w:t>
      </w:r>
    </w:p>
    <w:p w14:paraId="5D76AE1C"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u w:val="single"/>
        </w:rPr>
        <w:t>Европа:</w:t>
      </w:r>
      <w:r>
        <w:rPr>
          <w:rFonts w:ascii="Times New Roman" w:hAnsi="Times New Roman"/>
          <w:sz w:val="28"/>
          <w:szCs w:val="28"/>
        </w:rPr>
        <w:t xml:space="preserve"> Задания по городам Беларуси и Сербии, конкурсы на знание национальных особенностей их народов.</w:t>
      </w:r>
    </w:p>
    <w:p w14:paraId="2D0242C3"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u w:val="single"/>
        </w:rPr>
        <w:t>Африка:</w:t>
      </w:r>
      <w:r>
        <w:rPr>
          <w:rFonts w:ascii="Times New Roman" w:hAnsi="Times New Roman"/>
          <w:sz w:val="28"/>
          <w:szCs w:val="28"/>
        </w:rPr>
        <w:t xml:space="preserve"> Экологические игры по теме животных и природы Африки.</w:t>
      </w:r>
    </w:p>
    <w:p w14:paraId="4AC7FD78"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u w:val="single"/>
        </w:rPr>
        <w:t>Америка:</w:t>
      </w:r>
      <w:r>
        <w:rPr>
          <w:rFonts w:ascii="Times New Roman" w:hAnsi="Times New Roman"/>
          <w:sz w:val="28"/>
          <w:szCs w:val="28"/>
        </w:rPr>
        <w:t xml:space="preserve"> Исследование культуры коренных </w:t>
      </w:r>
      <w:proofErr w:type="gramStart"/>
      <w:r>
        <w:rPr>
          <w:rFonts w:ascii="Times New Roman" w:hAnsi="Times New Roman"/>
          <w:sz w:val="28"/>
          <w:szCs w:val="28"/>
        </w:rPr>
        <w:t>народов  Бразилии</w:t>
      </w:r>
      <w:proofErr w:type="gramEnd"/>
      <w:r>
        <w:rPr>
          <w:rFonts w:ascii="Times New Roman" w:hAnsi="Times New Roman"/>
          <w:sz w:val="28"/>
          <w:szCs w:val="28"/>
        </w:rPr>
        <w:t>, Кубы и участие в спортивных играх, характерных этим странам.</w:t>
      </w:r>
    </w:p>
    <w:p w14:paraId="7553BB22"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u w:val="single"/>
        </w:rPr>
        <w:t xml:space="preserve">Антарктида: </w:t>
      </w:r>
      <w:r>
        <w:rPr>
          <w:rFonts w:ascii="Times New Roman" w:hAnsi="Times New Roman"/>
          <w:sz w:val="28"/>
          <w:szCs w:val="28"/>
        </w:rPr>
        <w:t>Полярные спортивные игры животного мира континента.</w:t>
      </w:r>
    </w:p>
    <w:p w14:paraId="283EFFB0"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b/>
          <w:bCs/>
          <w:i/>
          <w:iCs/>
          <w:sz w:val="28"/>
          <w:szCs w:val="28"/>
        </w:rPr>
        <w:t>Интерактивные квесты</w:t>
      </w:r>
      <w:proofErr w:type="gramStart"/>
      <w:r>
        <w:rPr>
          <w:rFonts w:ascii="Times New Roman" w:hAnsi="Times New Roman"/>
          <w:b/>
          <w:bCs/>
          <w:i/>
          <w:iCs/>
          <w:sz w:val="28"/>
          <w:szCs w:val="28"/>
        </w:rPr>
        <w:t>:</w:t>
      </w:r>
      <w:r>
        <w:rPr>
          <w:rFonts w:ascii="Times New Roman" w:hAnsi="Times New Roman"/>
          <w:sz w:val="28"/>
          <w:szCs w:val="28"/>
        </w:rPr>
        <w:t xml:space="preserve"> В рамках</w:t>
      </w:r>
      <w:proofErr w:type="gramEnd"/>
      <w:r>
        <w:rPr>
          <w:rFonts w:ascii="Times New Roman" w:hAnsi="Times New Roman"/>
          <w:sz w:val="28"/>
          <w:szCs w:val="28"/>
        </w:rPr>
        <w:t xml:space="preserve"> каждой страны будет проводиться квест, связанный с историческими событиями, географией и культурами этого региона. </w:t>
      </w:r>
    </w:p>
    <w:p w14:paraId="13E3D1FD"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b/>
          <w:bCs/>
          <w:i/>
          <w:iCs/>
          <w:sz w:val="28"/>
          <w:szCs w:val="28"/>
        </w:rPr>
        <w:t>Финальная игра:</w:t>
      </w:r>
      <w:r>
        <w:rPr>
          <w:rFonts w:ascii="Times New Roman" w:hAnsi="Times New Roman"/>
          <w:sz w:val="28"/>
          <w:szCs w:val="28"/>
        </w:rPr>
        <w:t xml:space="preserve"> В конце смены все команды будут объединяться для последнего квеста, который проверит все их знания и умения, полученные за дни «путешествия». Для этого команды должны использовать все свои навыки, чтобы решить серию задач, основанных на предыдущих заданиях, и получить главный «клад» — символическую награду за успешное завершение путешествия.</w:t>
      </w:r>
    </w:p>
    <w:p w14:paraId="25FBA297" w14:textId="77777777" w:rsidR="007A4EAE" w:rsidRDefault="0041659B">
      <w:pPr>
        <w:pStyle w:val="af6"/>
        <w:spacing w:line="360" w:lineRule="auto"/>
        <w:ind w:left="-426" w:firstLine="426"/>
        <w:jc w:val="both"/>
        <w:rPr>
          <w:rFonts w:ascii="Times New Roman" w:hAnsi="Times New Roman"/>
          <w:sz w:val="28"/>
          <w:szCs w:val="28"/>
          <w:u w:val="single"/>
        </w:rPr>
      </w:pPr>
      <w:r>
        <w:rPr>
          <w:rFonts w:ascii="Times New Roman" w:hAnsi="Times New Roman"/>
          <w:sz w:val="28"/>
          <w:szCs w:val="28"/>
          <w:u w:val="single"/>
        </w:rPr>
        <w:t>3. Инструменты и ресурсы игры:</w:t>
      </w:r>
    </w:p>
    <w:p w14:paraId="41993FDD"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Карты и визы</w:t>
      </w:r>
      <w:proofErr w:type="gramStart"/>
      <w:r>
        <w:rPr>
          <w:rFonts w:ascii="Times New Roman" w:hAnsi="Times New Roman"/>
          <w:sz w:val="28"/>
          <w:szCs w:val="28"/>
        </w:rPr>
        <w:t>: Для</w:t>
      </w:r>
      <w:proofErr w:type="gramEnd"/>
      <w:r>
        <w:rPr>
          <w:rFonts w:ascii="Times New Roman" w:hAnsi="Times New Roman"/>
          <w:sz w:val="28"/>
          <w:szCs w:val="28"/>
        </w:rPr>
        <w:t xml:space="preserve"> ориентирования и получения доступа к новым городам (странам).</w:t>
      </w:r>
    </w:p>
    <w:p w14:paraId="2F33E64A"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Путеводители и задания: Комплект для каждой команды с заданиями, фактами и загадками о странах.</w:t>
      </w:r>
    </w:p>
    <w:p w14:paraId="75167906"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Тематические атрибуты: Карты, компасы, изображения достопримечательностей, материалы для мастер-классов.</w:t>
      </w:r>
    </w:p>
    <w:p w14:paraId="7A2DDAB4"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Туристическое снаряжение: Рюкзаки, палатки, костры и другие элементы, которые могут быть использованы в туристских заданиях.</w:t>
      </w:r>
    </w:p>
    <w:p w14:paraId="4C2C3196" w14:textId="77777777" w:rsidR="007A4EAE" w:rsidRDefault="0041659B">
      <w:pPr>
        <w:pStyle w:val="af6"/>
        <w:spacing w:line="360" w:lineRule="auto"/>
        <w:ind w:left="-426" w:firstLine="426"/>
        <w:jc w:val="both"/>
        <w:rPr>
          <w:rFonts w:ascii="Times New Roman" w:hAnsi="Times New Roman"/>
          <w:sz w:val="28"/>
          <w:szCs w:val="28"/>
          <w:u w:val="single"/>
        </w:rPr>
      </w:pPr>
      <w:r>
        <w:rPr>
          <w:rFonts w:ascii="Times New Roman" w:hAnsi="Times New Roman"/>
          <w:sz w:val="28"/>
          <w:szCs w:val="28"/>
          <w:u w:val="single"/>
        </w:rPr>
        <w:t>4. Механика награждения:</w:t>
      </w:r>
    </w:p>
    <w:p w14:paraId="56772D9E"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lastRenderedPageBreak/>
        <w:t>Каждое успешное выполнение задания приносит команде «клад», которые добавляются к общей карте путешествия. В конце смены будет объявлен победитель — команда, которая прошла все страны и города с большим количеством «кладов», получит главный приз и титул «Самых быстрых путешественников».</w:t>
      </w:r>
    </w:p>
    <w:p w14:paraId="351DF658" w14:textId="77777777" w:rsidR="007A4EAE" w:rsidRDefault="007A4EAE">
      <w:pPr>
        <w:pStyle w:val="af6"/>
        <w:spacing w:line="360" w:lineRule="auto"/>
        <w:ind w:left="-426"/>
        <w:jc w:val="both"/>
        <w:rPr>
          <w:rFonts w:ascii="Times New Roman" w:hAnsi="Times New Roman"/>
          <w:sz w:val="28"/>
          <w:szCs w:val="28"/>
        </w:rPr>
      </w:pPr>
    </w:p>
    <w:p w14:paraId="59804FAE" w14:textId="77777777" w:rsidR="007A4EAE" w:rsidRDefault="0041659B">
      <w:pPr>
        <w:pStyle w:val="af6"/>
        <w:numPr>
          <w:ilvl w:val="1"/>
          <w:numId w:val="3"/>
        </w:numPr>
        <w:spacing w:line="360" w:lineRule="auto"/>
        <w:jc w:val="center"/>
        <w:outlineLvl w:val="1"/>
        <w:rPr>
          <w:rFonts w:ascii="Times New Roman" w:hAnsi="Times New Roman"/>
          <w:b/>
          <w:sz w:val="32"/>
          <w:szCs w:val="32"/>
        </w:rPr>
      </w:pPr>
      <w:r>
        <w:rPr>
          <w:rFonts w:ascii="Times New Roman" w:hAnsi="Times New Roman"/>
          <w:b/>
          <w:sz w:val="32"/>
          <w:szCs w:val="32"/>
        </w:rPr>
        <w:t>Краткое содержание этапов смены</w:t>
      </w:r>
    </w:p>
    <w:p w14:paraId="2A7DAB84" w14:textId="77777777" w:rsidR="007A4EAE" w:rsidRDefault="007A4EAE">
      <w:pPr>
        <w:spacing w:line="360" w:lineRule="auto"/>
        <w:jc w:val="both"/>
        <w:rPr>
          <w:rFonts w:ascii="Times New Roman" w:hAnsi="Times New Roman"/>
          <w:sz w:val="28"/>
          <w:szCs w:val="28"/>
        </w:rPr>
      </w:pPr>
    </w:p>
    <w:p w14:paraId="3229B09C" w14:textId="77777777" w:rsidR="007A4EAE" w:rsidRDefault="0041659B">
      <w:pPr>
        <w:spacing w:line="360" w:lineRule="auto"/>
        <w:ind w:left="-426" w:firstLine="426"/>
        <w:jc w:val="both"/>
        <w:rPr>
          <w:rFonts w:ascii="Times New Roman" w:hAnsi="Times New Roman"/>
          <w:sz w:val="28"/>
          <w:szCs w:val="28"/>
        </w:rPr>
      </w:pPr>
      <w:r>
        <w:rPr>
          <w:rFonts w:ascii="Times New Roman" w:hAnsi="Times New Roman"/>
          <w:sz w:val="28"/>
          <w:szCs w:val="28"/>
        </w:rPr>
        <w:t>Этапы реализации программы:</w:t>
      </w:r>
    </w:p>
    <w:p w14:paraId="0469195B" w14:textId="77777777" w:rsidR="007A4EAE" w:rsidRDefault="0041659B">
      <w:pPr>
        <w:pStyle w:val="af6"/>
        <w:spacing w:line="360" w:lineRule="auto"/>
        <w:ind w:left="-426"/>
        <w:jc w:val="both"/>
        <w:rPr>
          <w:rFonts w:ascii="Times New Roman" w:hAnsi="Times New Roman"/>
          <w:i/>
          <w:sz w:val="28"/>
          <w:szCs w:val="28"/>
        </w:rPr>
      </w:pPr>
      <w:r>
        <w:rPr>
          <w:rFonts w:ascii="Times New Roman" w:hAnsi="Times New Roman"/>
          <w:i/>
          <w:sz w:val="28"/>
          <w:szCs w:val="28"/>
        </w:rPr>
        <w:t>1. Подготовительный этап:</w:t>
      </w:r>
    </w:p>
    <w:p w14:paraId="4EFE72E0"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xml:space="preserve"> -подготовка материально-технической базы;</w:t>
      </w:r>
    </w:p>
    <w:p w14:paraId="1289EBC5"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разработка образовательной программы и методического сопровождения;</w:t>
      </w:r>
    </w:p>
    <w:p w14:paraId="5026A9B9"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подбор квалифицированных педагогических кадров;</w:t>
      </w:r>
    </w:p>
    <w:p w14:paraId="764A1125"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теоретическая и практическая методическая подготовка вожатых к работе по программе смены;</w:t>
      </w:r>
    </w:p>
    <w:p w14:paraId="1280AAB6"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разработка сценариев мероприятий смены;</w:t>
      </w:r>
    </w:p>
    <w:p w14:paraId="6D21BBBE"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согласование расписания кружков с педагогами дополнительного образования;</w:t>
      </w:r>
    </w:p>
    <w:p w14:paraId="422C47A2"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подготовка информационных стендов.</w:t>
      </w:r>
    </w:p>
    <w:p w14:paraId="37C4E300" w14:textId="77777777" w:rsidR="007A4EAE" w:rsidRDefault="0041659B">
      <w:pPr>
        <w:pStyle w:val="af6"/>
        <w:spacing w:line="360" w:lineRule="auto"/>
        <w:ind w:left="-426"/>
        <w:jc w:val="both"/>
        <w:rPr>
          <w:rFonts w:ascii="Times New Roman" w:hAnsi="Times New Roman"/>
          <w:i/>
          <w:sz w:val="28"/>
          <w:szCs w:val="28"/>
        </w:rPr>
      </w:pPr>
      <w:r>
        <w:rPr>
          <w:rFonts w:ascii="Times New Roman" w:hAnsi="Times New Roman"/>
          <w:i/>
          <w:sz w:val="28"/>
          <w:szCs w:val="28"/>
        </w:rPr>
        <w:t xml:space="preserve">2. В адаптивно-организационный этап </w:t>
      </w:r>
      <w:r>
        <w:rPr>
          <w:rFonts w:ascii="Times New Roman" w:hAnsi="Times New Roman"/>
          <w:sz w:val="28"/>
          <w:szCs w:val="28"/>
        </w:rPr>
        <w:t>закладываются основы создания и сплочения временного детского коллектива, выработка норм и законов жизни лагеря, знакомство с режимом дня, коллективом лагеря, выборы старосты и помощников отряда, планирование работы. Предлагается как можно больше игр на знакомство и на сплочение с целью подружить детей друг с другом, направить все усилия на формирование микрогрупп по интересам, единого детского коллектива. Происходит ознакомление с сюжетным компонентом программы, ребята посвящаются в игровой сюжет.</w:t>
      </w:r>
    </w:p>
    <w:p w14:paraId="174545FA"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i/>
          <w:sz w:val="28"/>
          <w:szCs w:val="28"/>
        </w:rPr>
        <w:t xml:space="preserve">3. Основной этап </w:t>
      </w:r>
      <w:r>
        <w:rPr>
          <w:rFonts w:ascii="Times New Roman" w:hAnsi="Times New Roman"/>
          <w:sz w:val="28"/>
          <w:szCs w:val="28"/>
        </w:rPr>
        <w:t>выстроен в форме игры-путешествия.</w:t>
      </w:r>
    </w:p>
    <w:p w14:paraId="579A4C87"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ab/>
        <w:t xml:space="preserve">Важно создать условия для возникновения интереса у детей к своему окружению, привить чувство толерантности. Развлекательные мероприятия </w:t>
      </w:r>
      <w:r>
        <w:rPr>
          <w:rFonts w:ascii="Times New Roman" w:hAnsi="Times New Roman"/>
          <w:sz w:val="28"/>
          <w:szCs w:val="28"/>
        </w:rPr>
        <w:lastRenderedPageBreak/>
        <w:t>планируются в единстве с познавательными, досуговыми мероприятиями творческого вида. Жизнедеятельность этого периода отличается высоким темпом и разнообразием, но характерная черта его в том, что все дела не имеют длительной подготовки, а в их основе лежит имеющийся у детей опыт и деятельность старших (воспитателей, вожатых, педагогов дополнительного образования), умеющих оказать помощь в творческом саморазвитии и самоутверждении и реализации социально – значимой деятельности.</w:t>
      </w:r>
    </w:p>
    <w:p w14:paraId="5576C689"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На протяжении смены каждый отряд оформляет стенд – летопись, в котором отражаются самые интересные моменты жизни отряда.</w:t>
      </w:r>
    </w:p>
    <w:p w14:paraId="48AB5A66" w14:textId="77777777" w:rsidR="007A4EAE" w:rsidRDefault="0041659B">
      <w:pPr>
        <w:pStyle w:val="af6"/>
        <w:spacing w:line="360" w:lineRule="auto"/>
        <w:ind w:left="-426"/>
        <w:jc w:val="both"/>
        <w:rPr>
          <w:rFonts w:ascii="Times New Roman" w:hAnsi="Times New Roman"/>
          <w:i/>
          <w:sz w:val="28"/>
          <w:szCs w:val="28"/>
        </w:rPr>
      </w:pPr>
      <w:r>
        <w:rPr>
          <w:rFonts w:ascii="Times New Roman" w:hAnsi="Times New Roman"/>
          <w:i/>
          <w:sz w:val="28"/>
          <w:szCs w:val="28"/>
        </w:rPr>
        <w:t>4. Заключительный этап:</w:t>
      </w:r>
    </w:p>
    <w:p w14:paraId="70B7D2B8"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подведение итогов и награждение;</w:t>
      </w:r>
    </w:p>
    <w:p w14:paraId="571BCA9D"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демонстрация навыков и умений, приобретенных за смену (праздник закрытия смены, творческие концерты, выступления и т.д.);</w:t>
      </w:r>
    </w:p>
    <w:p w14:paraId="6038C6EB"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опрос участников программы, анализ их удовлетворенности совместной деятельностью;</w:t>
      </w:r>
    </w:p>
    <w:p w14:paraId="7D34160F"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проведение итоговой планерки, подготовка отчетов педагогами, сдача инвентаря, методических материалов;</w:t>
      </w:r>
    </w:p>
    <w:p w14:paraId="523F44D8"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обработка фото и видеоматериалов, снятых за период смены;</w:t>
      </w:r>
    </w:p>
    <w:p w14:paraId="6040F4FF"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составление информационного отчета о проведенной смене.</w:t>
      </w:r>
    </w:p>
    <w:p w14:paraId="3703D55F"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Смена продолжается 21 день и включает в себя три основных этапа: адаптивно-организационный (1-3 день), основной (4-17 день) и заключительный (18-21 день).</w:t>
      </w:r>
    </w:p>
    <w:bookmarkEnd w:id="4"/>
    <w:p w14:paraId="291D6538" w14:textId="77777777" w:rsidR="007A4EAE" w:rsidRDefault="007A4EAE">
      <w:pPr>
        <w:spacing w:line="276" w:lineRule="auto"/>
        <w:jc w:val="both"/>
        <w:rPr>
          <w:rFonts w:ascii="Times New Roman" w:hAnsi="Times New Roman"/>
        </w:rPr>
      </w:pPr>
    </w:p>
    <w:p w14:paraId="67C0E8A9" w14:textId="77777777" w:rsidR="007A4EAE" w:rsidRDefault="007A4EAE">
      <w:pPr>
        <w:spacing w:line="276" w:lineRule="auto"/>
        <w:jc w:val="both"/>
        <w:rPr>
          <w:rFonts w:ascii="Times New Roman" w:hAnsi="Times New Roman"/>
        </w:rPr>
        <w:sectPr w:rsidR="007A4EAE">
          <w:footerReference w:type="default" r:id="rId13"/>
          <w:footerReference w:type="first" r:id="rId14"/>
          <w:pgSz w:w="11906" w:h="16838"/>
          <w:pgMar w:top="1134" w:right="1134" w:bottom="1134" w:left="1701" w:header="709" w:footer="709" w:gutter="0"/>
          <w:cols w:space="708"/>
          <w:titlePg/>
          <w:docGrid w:linePitch="360"/>
        </w:sectPr>
      </w:pPr>
    </w:p>
    <w:p w14:paraId="6EAA9AFF" w14:textId="77777777" w:rsidR="007A4EAE" w:rsidRDefault="0041659B">
      <w:pPr>
        <w:spacing w:line="276" w:lineRule="auto"/>
        <w:jc w:val="center"/>
        <w:outlineLvl w:val="1"/>
        <w:rPr>
          <w:rFonts w:ascii="Times New Roman" w:hAnsi="Times New Roman"/>
          <w:b/>
          <w:sz w:val="32"/>
          <w:szCs w:val="32"/>
        </w:rPr>
      </w:pPr>
      <w:bookmarkStart w:id="8" w:name="_Hlk147235482"/>
      <w:r>
        <w:rPr>
          <w:rFonts w:ascii="Times New Roman" w:hAnsi="Times New Roman"/>
          <w:b/>
          <w:sz w:val="32"/>
          <w:szCs w:val="32"/>
        </w:rPr>
        <w:lastRenderedPageBreak/>
        <w:t>4.4. Тематическое планирование</w:t>
      </w:r>
    </w:p>
    <w:p w14:paraId="22090F4A" w14:textId="77777777" w:rsidR="007A4EAE" w:rsidRDefault="007A4EAE">
      <w:pPr>
        <w:pStyle w:val="af6"/>
        <w:spacing w:line="276" w:lineRule="auto"/>
        <w:ind w:left="366"/>
        <w:jc w:val="center"/>
        <w:outlineLvl w:val="1"/>
        <w:rPr>
          <w:rFonts w:ascii="Times New Roman" w:hAnsi="Times New Roman"/>
          <w:b/>
          <w:sz w:val="32"/>
          <w:szCs w:val="32"/>
        </w:rPr>
      </w:pPr>
    </w:p>
    <w:tbl>
      <w:tblPr>
        <w:tblStyle w:val="1c"/>
        <w:tblW w:w="15305" w:type="dxa"/>
        <w:tblInd w:w="-426" w:type="dxa"/>
        <w:tblLayout w:type="fixed"/>
        <w:tblLook w:val="04A0" w:firstRow="1" w:lastRow="0" w:firstColumn="1" w:lastColumn="0" w:noHBand="0" w:noVBand="1"/>
      </w:tblPr>
      <w:tblGrid>
        <w:gridCol w:w="2186"/>
        <w:gridCol w:w="2186"/>
        <w:gridCol w:w="2187"/>
        <w:gridCol w:w="2186"/>
        <w:gridCol w:w="2187"/>
        <w:gridCol w:w="2186"/>
        <w:gridCol w:w="2187"/>
      </w:tblGrid>
      <w:tr w:rsidR="007A4EAE" w14:paraId="5CA98651" w14:textId="77777777">
        <w:tc>
          <w:tcPr>
            <w:tcW w:w="2186" w:type="dxa"/>
          </w:tcPr>
          <w:p w14:paraId="509C5E07" w14:textId="77777777" w:rsidR="007A4EAE" w:rsidRDefault="0041659B">
            <w:pPr>
              <w:contextualSpacing/>
              <w:jc w:val="center"/>
              <w:rPr>
                <w:rFonts w:ascii="Times New Roman" w:hAnsi="Times New Roman"/>
              </w:rPr>
            </w:pPr>
            <w:bookmarkStart w:id="9" w:name="_Hlk162522740"/>
            <w:r>
              <w:rPr>
                <w:rFonts w:ascii="Times New Roman" w:hAnsi="Times New Roman"/>
              </w:rPr>
              <w:t>1 июня</w:t>
            </w:r>
          </w:p>
        </w:tc>
        <w:tc>
          <w:tcPr>
            <w:tcW w:w="2186" w:type="dxa"/>
          </w:tcPr>
          <w:p w14:paraId="19D00BB6" w14:textId="77777777" w:rsidR="007A4EAE" w:rsidRDefault="0041659B">
            <w:pPr>
              <w:contextualSpacing/>
              <w:jc w:val="center"/>
              <w:rPr>
                <w:rFonts w:ascii="Times New Roman" w:hAnsi="Times New Roman"/>
              </w:rPr>
            </w:pPr>
            <w:r>
              <w:rPr>
                <w:rFonts w:ascii="Times New Roman" w:hAnsi="Times New Roman"/>
              </w:rPr>
              <w:t>2 июня</w:t>
            </w:r>
          </w:p>
        </w:tc>
        <w:tc>
          <w:tcPr>
            <w:tcW w:w="2187" w:type="dxa"/>
          </w:tcPr>
          <w:p w14:paraId="5D5DFE70" w14:textId="77777777" w:rsidR="007A4EAE" w:rsidRDefault="0041659B">
            <w:pPr>
              <w:contextualSpacing/>
              <w:jc w:val="center"/>
              <w:rPr>
                <w:rFonts w:ascii="Times New Roman" w:hAnsi="Times New Roman"/>
              </w:rPr>
            </w:pPr>
            <w:r>
              <w:rPr>
                <w:rFonts w:ascii="Times New Roman" w:hAnsi="Times New Roman"/>
              </w:rPr>
              <w:t>3 июня</w:t>
            </w:r>
          </w:p>
        </w:tc>
        <w:tc>
          <w:tcPr>
            <w:tcW w:w="2186" w:type="dxa"/>
          </w:tcPr>
          <w:p w14:paraId="79F6E6CD" w14:textId="77777777" w:rsidR="007A4EAE" w:rsidRDefault="0041659B">
            <w:pPr>
              <w:contextualSpacing/>
              <w:jc w:val="center"/>
              <w:rPr>
                <w:rFonts w:ascii="Times New Roman" w:hAnsi="Times New Roman"/>
              </w:rPr>
            </w:pPr>
            <w:r>
              <w:rPr>
                <w:rFonts w:ascii="Times New Roman" w:hAnsi="Times New Roman"/>
              </w:rPr>
              <w:t>4 июня</w:t>
            </w:r>
          </w:p>
        </w:tc>
        <w:tc>
          <w:tcPr>
            <w:tcW w:w="2187" w:type="dxa"/>
          </w:tcPr>
          <w:p w14:paraId="100137B1" w14:textId="77777777" w:rsidR="007A4EAE" w:rsidRDefault="0041659B">
            <w:pPr>
              <w:contextualSpacing/>
              <w:jc w:val="center"/>
              <w:rPr>
                <w:rFonts w:ascii="Times New Roman" w:hAnsi="Times New Roman"/>
              </w:rPr>
            </w:pPr>
            <w:r>
              <w:rPr>
                <w:rFonts w:ascii="Times New Roman" w:hAnsi="Times New Roman"/>
              </w:rPr>
              <w:t>5 июня</w:t>
            </w:r>
          </w:p>
        </w:tc>
        <w:tc>
          <w:tcPr>
            <w:tcW w:w="2186" w:type="dxa"/>
          </w:tcPr>
          <w:p w14:paraId="19C24676" w14:textId="77777777" w:rsidR="007A4EAE" w:rsidRDefault="0041659B">
            <w:pPr>
              <w:contextualSpacing/>
              <w:jc w:val="center"/>
              <w:rPr>
                <w:rFonts w:ascii="Times New Roman" w:hAnsi="Times New Roman"/>
              </w:rPr>
            </w:pPr>
            <w:r>
              <w:rPr>
                <w:rFonts w:ascii="Times New Roman" w:hAnsi="Times New Roman"/>
              </w:rPr>
              <w:t>6 июня</w:t>
            </w:r>
          </w:p>
        </w:tc>
        <w:tc>
          <w:tcPr>
            <w:tcW w:w="2187" w:type="dxa"/>
          </w:tcPr>
          <w:p w14:paraId="4D15E972" w14:textId="77777777" w:rsidR="007A4EAE" w:rsidRDefault="0041659B">
            <w:pPr>
              <w:contextualSpacing/>
              <w:jc w:val="center"/>
              <w:rPr>
                <w:rFonts w:ascii="Times New Roman" w:hAnsi="Times New Roman"/>
              </w:rPr>
            </w:pPr>
            <w:r>
              <w:rPr>
                <w:rFonts w:ascii="Times New Roman" w:hAnsi="Times New Roman"/>
              </w:rPr>
              <w:t>7 июня</w:t>
            </w:r>
          </w:p>
        </w:tc>
      </w:tr>
      <w:bookmarkEnd w:id="9"/>
      <w:tr w:rsidR="007A4EAE" w14:paraId="0DDAF038" w14:textId="77777777">
        <w:trPr>
          <w:trHeight w:val="6372"/>
        </w:trPr>
        <w:tc>
          <w:tcPr>
            <w:tcW w:w="2186" w:type="dxa"/>
          </w:tcPr>
          <w:p w14:paraId="6E92AB56" w14:textId="77777777" w:rsidR="007A4EAE" w:rsidRDefault="0041659B">
            <w:pPr>
              <w:contextualSpacing/>
              <w:jc w:val="center"/>
              <w:rPr>
                <w:rFonts w:ascii="Times New Roman" w:hAnsi="Times New Roman"/>
              </w:rPr>
            </w:pPr>
            <w:r>
              <w:rPr>
                <w:rFonts w:ascii="Times New Roman" w:hAnsi="Times New Roman"/>
              </w:rPr>
              <w:t>Заезд детей</w:t>
            </w:r>
          </w:p>
          <w:p w14:paraId="0BC40140"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День знакомства с лагерем, его правилами и со своим отрядом, инструктажи по ТБ «Здравствуй, Патриот!»</w:t>
            </w:r>
          </w:p>
          <w:p w14:paraId="7970A33A"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7132E400"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Игры на выявление лидеров, выборы командиров отрядов, девиза, песни отряда</w:t>
            </w:r>
          </w:p>
          <w:p w14:paraId="4861BE9F" w14:textId="77777777" w:rsidR="007A4EAE" w:rsidRDefault="007A4EAE">
            <w:pPr>
              <w:contextualSpacing/>
              <w:jc w:val="center"/>
              <w:rPr>
                <w:rFonts w:ascii="Times New Roman" w:hAnsi="Times New Roman"/>
              </w:rPr>
            </w:pPr>
          </w:p>
          <w:p w14:paraId="68DAC5E2" w14:textId="77777777" w:rsidR="007A4EAE" w:rsidRDefault="0041659B">
            <w:pPr>
              <w:jc w:val="center"/>
              <w:rPr>
                <w:rFonts w:ascii="Times New Roman" w:hAnsi="Times New Roman"/>
                <w:bCs/>
              </w:rPr>
            </w:pPr>
            <w:r>
              <w:rPr>
                <w:rFonts w:ascii="Times New Roman" w:hAnsi="Times New Roman"/>
                <w:bCs/>
              </w:rPr>
              <w:t>Культурно-развлекательное мероприятие «Начало большого путешествия»</w:t>
            </w:r>
          </w:p>
          <w:p w14:paraId="2BE64D10" w14:textId="77777777" w:rsidR="007A4EAE" w:rsidRDefault="007A4EAE">
            <w:pPr>
              <w:jc w:val="center"/>
              <w:rPr>
                <w:rFonts w:ascii="Times New Roman" w:hAnsi="Times New Roman"/>
                <w:bCs/>
              </w:rPr>
            </w:pPr>
          </w:p>
          <w:p w14:paraId="3D27301C" w14:textId="77777777" w:rsidR="007A4EAE" w:rsidRDefault="007A4EAE">
            <w:pPr>
              <w:jc w:val="center"/>
              <w:rPr>
                <w:rFonts w:ascii="Times New Roman" w:hAnsi="Times New Roman"/>
                <w:bCs/>
              </w:rPr>
            </w:pPr>
          </w:p>
        </w:tc>
        <w:tc>
          <w:tcPr>
            <w:tcW w:w="2186" w:type="dxa"/>
          </w:tcPr>
          <w:p w14:paraId="236D7F16"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bookmarkStart w:id="10" w:name="_Hlk152231301"/>
            <w:r>
              <w:rPr>
                <w:rFonts w:ascii="Times New Roman" w:hAnsi="Times New Roman"/>
              </w:rPr>
              <w:t>Сбор рождения отряда «Наш отряд!»: выбор названия, эмблемы, девиза, песни отряда, определение актива самоуправления, оформление отрядного уголка</w:t>
            </w:r>
          </w:p>
          <w:p w14:paraId="3AB12B76"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bookmarkEnd w:id="10"/>
          <w:p w14:paraId="39DD17BF" w14:textId="77777777" w:rsidR="007A4EAE" w:rsidRDefault="0041659B">
            <w:pPr>
              <w:contextualSpacing/>
              <w:jc w:val="center"/>
              <w:rPr>
                <w:rFonts w:ascii="Times New Roman" w:hAnsi="Times New Roman"/>
              </w:rPr>
            </w:pPr>
            <w:r>
              <w:rPr>
                <w:rFonts w:ascii="Times New Roman" w:hAnsi="Times New Roman"/>
              </w:rPr>
              <w:t xml:space="preserve">Игры на </w:t>
            </w:r>
            <w:proofErr w:type="spellStart"/>
            <w:r>
              <w:rPr>
                <w:rFonts w:ascii="Times New Roman" w:hAnsi="Times New Roman"/>
              </w:rPr>
              <w:t>командообразование</w:t>
            </w:r>
            <w:proofErr w:type="spellEnd"/>
            <w:r>
              <w:rPr>
                <w:rFonts w:ascii="Times New Roman" w:hAnsi="Times New Roman"/>
              </w:rPr>
              <w:t xml:space="preserve"> и на развитие эмпатии «Радуга настроения»</w:t>
            </w:r>
          </w:p>
          <w:p w14:paraId="71E4D7F8" w14:textId="77777777" w:rsidR="007A4EAE" w:rsidRDefault="007A4EAE">
            <w:pPr>
              <w:contextualSpacing/>
              <w:jc w:val="center"/>
              <w:rPr>
                <w:rFonts w:ascii="Times New Roman" w:hAnsi="Times New Roman"/>
              </w:rPr>
            </w:pPr>
          </w:p>
          <w:p w14:paraId="733E4046" w14:textId="77777777" w:rsidR="007A4EAE" w:rsidRDefault="0041659B">
            <w:pPr>
              <w:contextualSpacing/>
              <w:jc w:val="center"/>
              <w:rPr>
                <w:rFonts w:ascii="Times New Roman" w:hAnsi="Times New Roman"/>
              </w:rPr>
            </w:pPr>
            <w:r>
              <w:rPr>
                <w:rFonts w:ascii="Times New Roman" w:hAnsi="Times New Roman"/>
              </w:rPr>
              <w:t>Просмотр фильма «Вокруг света за 80 дней»</w:t>
            </w:r>
          </w:p>
          <w:p w14:paraId="3634AEF2" w14:textId="77777777" w:rsidR="007A4EAE" w:rsidRDefault="007A4EAE">
            <w:pPr>
              <w:contextualSpacing/>
              <w:jc w:val="center"/>
              <w:rPr>
                <w:rFonts w:ascii="Times New Roman" w:hAnsi="Times New Roman"/>
              </w:rPr>
            </w:pPr>
          </w:p>
        </w:tc>
        <w:tc>
          <w:tcPr>
            <w:tcW w:w="2187" w:type="dxa"/>
          </w:tcPr>
          <w:p w14:paraId="1E285AF3" w14:textId="77777777" w:rsidR="007A4EAE" w:rsidRDefault="0041659B">
            <w:pPr>
              <w:contextualSpacing/>
              <w:jc w:val="center"/>
              <w:rPr>
                <w:rFonts w:ascii="Times New Roman" w:hAnsi="Times New Roman"/>
                <w:bCs/>
              </w:rPr>
            </w:pPr>
            <w:r>
              <w:rPr>
                <w:rFonts w:ascii="Times New Roman" w:hAnsi="Times New Roman"/>
                <w:bCs/>
              </w:rPr>
              <w:t xml:space="preserve">Открытие смены: торжественная линейка с подъемом Государственного флага </w:t>
            </w:r>
          </w:p>
          <w:p w14:paraId="0D35D860" w14:textId="77777777" w:rsidR="007A4EAE" w:rsidRDefault="0041659B">
            <w:pPr>
              <w:contextualSpacing/>
              <w:jc w:val="center"/>
              <w:rPr>
                <w:rFonts w:ascii="Times New Roman" w:hAnsi="Times New Roman"/>
                <w:bCs/>
              </w:rPr>
            </w:pPr>
            <w:r>
              <w:rPr>
                <w:rFonts w:ascii="Times New Roman" w:hAnsi="Times New Roman"/>
                <w:bCs/>
              </w:rPr>
              <w:t>Российской Федерации</w:t>
            </w:r>
          </w:p>
          <w:p w14:paraId="65BA81E9" w14:textId="77777777" w:rsidR="007A4EAE" w:rsidRDefault="007A4EAE">
            <w:pPr>
              <w:contextualSpacing/>
              <w:jc w:val="center"/>
              <w:rPr>
                <w:rFonts w:ascii="Times New Roman" w:hAnsi="Times New Roman"/>
                <w:bCs/>
              </w:rPr>
            </w:pPr>
          </w:p>
          <w:p w14:paraId="3F16B9D6" w14:textId="77777777" w:rsidR="007A4EAE" w:rsidRDefault="0041659B">
            <w:pPr>
              <w:contextualSpacing/>
              <w:jc w:val="center"/>
              <w:rPr>
                <w:rFonts w:ascii="Times New Roman" w:hAnsi="Times New Roman"/>
                <w:bCs/>
              </w:rPr>
            </w:pPr>
            <w:r>
              <w:rPr>
                <w:rFonts w:ascii="Times New Roman" w:hAnsi="Times New Roman"/>
                <w:bCs/>
              </w:rPr>
              <w:t>Презентация кружков «Уроки с мастерами»</w:t>
            </w:r>
          </w:p>
          <w:p w14:paraId="65E419B0" w14:textId="77777777" w:rsidR="007A4EAE" w:rsidRDefault="007A4EAE">
            <w:pPr>
              <w:contextualSpacing/>
              <w:jc w:val="center"/>
              <w:rPr>
                <w:rFonts w:ascii="Times New Roman" w:hAnsi="Times New Roman"/>
                <w:bCs/>
              </w:rPr>
            </w:pPr>
          </w:p>
          <w:p w14:paraId="7ABA51B2" w14:textId="77777777" w:rsidR="007A4EAE" w:rsidRDefault="007A4EAE">
            <w:pPr>
              <w:contextualSpacing/>
              <w:jc w:val="center"/>
              <w:rPr>
                <w:rFonts w:ascii="Times New Roman" w:hAnsi="Times New Roman"/>
              </w:rPr>
            </w:pPr>
          </w:p>
          <w:p w14:paraId="58DD14EB"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eastAsia="Calibri" w:hAnsi="Times New Roman"/>
                <w:bCs/>
              </w:rPr>
              <w:t>Открытие смены «Вокруг света за 80 дней»: театрализованное представление, творческие номера</w:t>
            </w:r>
          </w:p>
        </w:tc>
        <w:tc>
          <w:tcPr>
            <w:tcW w:w="2186" w:type="dxa"/>
          </w:tcPr>
          <w:p w14:paraId="347873EF" w14:textId="77777777" w:rsidR="007A4EAE" w:rsidRDefault="0041659B">
            <w:pPr>
              <w:contextualSpacing/>
              <w:jc w:val="center"/>
              <w:rPr>
                <w:rFonts w:ascii="Times New Roman" w:hAnsi="Times New Roman"/>
              </w:rPr>
            </w:pPr>
            <w:proofErr w:type="spellStart"/>
            <w:r>
              <w:rPr>
                <w:rFonts w:ascii="Times New Roman" w:hAnsi="Times New Roman"/>
              </w:rPr>
              <w:t>Квиз</w:t>
            </w:r>
            <w:proofErr w:type="spellEnd"/>
            <w:r>
              <w:rPr>
                <w:rFonts w:ascii="Times New Roman" w:hAnsi="Times New Roman"/>
              </w:rPr>
              <w:t xml:space="preserve"> «Герои русских и башкирских легенд»</w:t>
            </w:r>
          </w:p>
          <w:p w14:paraId="0C045545" w14:textId="77777777" w:rsidR="007A4EAE" w:rsidRDefault="007A4EAE">
            <w:pPr>
              <w:contextualSpacing/>
              <w:jc w:val="center"/>
              <w:rPr>
                <w:rFonts w:ascii="Times New Roman" w:hAnsi="Times New Roman"/>
              </w:rPr>
            </w:pPr>
          </w:p>
          <w:p w14:paraId="1D47E972" w14:textId="77777777" w:rsidR="007A4EAE" w:rsidRDefault="0041659B">
            <w:pPr>
              <w:contextualSpacing/>
              <w:jc w:val="center"/>
              <w:rPr>
                <w:rFonts w:ascii="Times New Roman" w:hAnsi="Times New Roman"/>
              </w:rPr>
            </w:pPr>
            <w:r>
              <w:rPr>
                <w:rFonts w:ascii="Times New Roman" w:hAnsi="Times New Roman"/>
              </w:rPr>
              <w:t>Спортивная эстафета «Ловкая панда»</w:t>
            </w:r>
          </w:p>
          <w:p w14:paraId="6AD388C9" w14:textId="77777777" w:rsidR="007A4EAE" w:rsidRDefault="007A4EAE">
            <w:pPr>
              <w:contextualSpacing/>
              <w:jc w:val="center"/>
              <w:rPr>
                <w:rFonts w:ascii="Times New Roman" w:hAnsi="Times New Roman"/>
              </w:rPr>
            </w:pPr>
          </w:p>
          <w:p w14:paraId="50338712" w14:textId="77777777" w:rsidR="007A4EAE" w:rsidRDefault="0041659B">
            <w:pPr>
              <w:contextualSpacing/>
              <w:jc w:val="center"/>
              <w:rPr>
                <w:rFonts w:ascii="Times New Roman" w:hAnsi="Times New Roman"/>
              </w:rPr>
            </w:pPr>
            <w:r>
              <w:rPr>
                <w:rFonts w:ascii="Times New Roman" w:hAnsi="Times New Roman"/>
              </w:rPr>
              <w:t>Маршрутная игра по азиатской культуре и истории «Наследие Азии»</w:t>
            </w:r>
          </w:p>
          <w:p w14:paraId="63D1A7B6" w14:textId="77777777" w:rsidR="007A4EAE" w:rsidRDefault="007A4EAE">
            <w:pPr>
              <w:contextualSpacing/>
              <w:jc w:val="center"/>
              <w:rPr>
                <w:rFonts w:ascii="Times New Roman" w:hAnsi="Times New Roman"/>
              </w:rPr>
            </w:pPr>
          </w:p>
          <w:p w14:paraId="7D1BD9B7" w14:textId="77777777" w:rsidR="007A4EAE" w:rsidRDefault="0041659B">
            <w:pPr>
              <w:contextualSpacing/>
              <w:jc w:val="center"/>
              <w:rPr>
                <w:rFonts w:ascii="Times New Roman" w:hAnsi="Times New Roman"/>
              </w:rPr>
            </w:pPr>
            <w:proofErr w:type="spellStart"/>
            <w:r>
              <w:rPr>
                <w:rFonts w:ascii="Times New Roman" w:hAnsi="Times New Roman"/>
              </w:rPr>
              <w:t>Конкурсно</w:t>
            </w:r>
            <w:proofErr w:type="spellEnd"/>
            <w:r>
              <w:rPr>
                <w:rFonts w:ascii="Times New Roman" w:hAnsi="Times New Roman"/>
              </w:rPr>
              <w:t>-развлекательная программа в азиатском формате «День молодежи» с изучением истории искусства Азиатских стран</w:t>
            </w:r>
          </w:p>
        </w:tc>
        <w:tc>
          <w:tcPr>
            <w:tcW w:w="2187" w:type="dxa"/>
          </w:tcPr>
          <w:p w14:paraId="307C3133" w14:textId="77777777" w:rsidR="007A4EAE" w:rsidRDefault="0041659B">
            <w:pPr>
              <w:widowControl w:val="0"/>
              <w:tabs>
                <w:tab w:val="left" w:pos="1520"/>
                <w:tab w:val="left" w:pos="2880"/>
                <w:tab w:val="left" w:pos="4160"/>
                <w:tab w:val="left" w:pos="4920"/>
                <w:tab w:val="left" w:pos="6260"/>
                <w:tab w:val="left" w:pos="6860"/>
                <w:tab w:val="left" w:pos="7180"/>
                <w:tab w:val="left" w:pos="9180"/>
                <w:tab w:val="left" w:pos="9500"/>
              </w:tabs>
              <w:spacing w:before="4" w:after="200"/>
              <w:ind w:right="60"/>
              <w:jc w:val="center"/>
              <w:rPr>
                <w:rFonts w:ascii="Times New Roman" w:eastAsia="Times New Roman" w:hAnsi="Times New Roman"/>
                <w:bCs/>
                <w:sz w:val="22"/>
                <w:szCs w:val="22"/>
              </w:rPr>
            </w:pPr>
            <w:r>
              <w:rPr>
                <w:rFonts w:ascii="Times New Roman" w:eastAsia="Times New Roman" w:hAnsi="Times New Roman"/>
                <w:bCs/>
                <w:sz w:val="22"/>
                <w:szCs w:val="22"/>
              </w:rPr>
              <w:t>Сдача норм ГТО</w:t>
            </w:r>
          </w:p>
          <w:p w14:paraId="277844C6"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Волейбольный турнир</w:t>
            </w:r>
          </w:p>
          <w:p w14:paraId="4BF33233"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br/>
              <w:t xml:space="preserve">Кулинарный </w:t>
            </w:r>
            <w:proofErr w:type="spellStart"/>
            <w:r>
              <w:rPr>
                <w:rFonts w:ascii="Times New Roman" w:hAnsi="Times New Roman"/>
              </w:rPr>
              <w:t>батл</w:t>
            </w:r>
            <w:proofErr w:type="spellEnd"/>
            <w:r>
              <w:rPr>
                <w:rFonts w:ascii="Times New Roman" w:hAnsi="Times New Roman"/>
              </w:rPr>
              <w:t xml:space="preserve"> «Азиатские вкусы»</w:t>
            </w:r>
          </w:p>
          <w:p w14:paraId="4BD9B94D"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7AA69297"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Тематическая дискотека «Бумажный дракон»</w:t>
            </w:r>
          </w:p>
        </w:tc>
        <w:tc>
          <w:tcPr>
            <w:tcW w:w="2186" w:type="dxa"/>
          </w:tcPr>
          <w:p w14:paraId="63529FF7"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Спортивная игра «Герои «Патриота»</w:t>
            </w:r>
          </w:p>
          <w:p w14:paraId="73CFC355"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048596B5"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Игра-презентация «Блюда Сербии»</w:t>
            </w:r>
          </w:p>
          <w:p w14:paraId="13F356ED"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795A8C46"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Экологическая игра «Флора и фауна Сербии»</w:t>
            </w:r>
          </w:p>
          <w:p w14:paraId="21C452E4" w14:textId="77777777" w:rsidR="007A4EAE" w:rsidRDefault="007A4EAE">
            <w:pPr>
              <w:contextualSpacing/>
              <w:jc w:val="center"/>
              <w:rPr>
                <w:rFonts w:ascii="Times New Roman" w:hAnsi="Times New Roman"/>
              </w:rPr>
            </w:pPr>
          </w:p>
          <w:p w14:paraId="03ACB93E" w14:textId="77777777" w:rsidR="007A4EAE" w:rsidRDefault="0041659B">
            <w:pPr>
              <w:contextualSpacing/>
              <w:jc w:val="center"/>
              <w:rPr>
                <w:rFonts w:ascii="Times New Roman" w:hAnsi="Times New Roman"/>
              </w:rPr>
            </w:pPr>
            <w:r>
              <w:rPr>
                <w:rFonts w:ascii="Times New Roman" w:hAnsi="Times New Roman"/>
              </w:rPr>
              <w:t>Театралы» - постановки мини-спектаклей в разных жанрах «Белорусские сказки»</w:t>
            </w:r>
          </w:p>
        </w:tc>
        <w:tc>
          <w:tcPr>
            <w:tcW w:w="2187" w:type="dxa"/>
          </w:tcPr>
          <w:p w14:paraId="144B2CC8"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Викторина «Соблюдай ПДД и дружи с ГИБДД»</w:t>
            </w:r>
          </w:p>
          <w:p w14:paraId="2301C368" w14:textId="77777777" w:rsidR="007A4EAE" w:rsidRDefault="007A4EAE">
            <w:pPr>
              <w:contextualSpacing/>
              <w:jc w:val="center"/>
              <w:rPr>
                <w:rFonts w:ascii="Times New Roman" w:hAnsi="Times New Roman"/>
              </w:rPr>
            </w:pPr>
          </w:p>
          <w:p w14:paraId="15B242F4" w14:textId="77777777" w:rsidR="007A4EAE" w:rsidRDefault="0041659B">
            <w:pPr>
              <w:contextualSpacing/>
              <w:jc w:val="center"/>
              <w:rPr>
                <w:rFonts w:ascii="Times New Roman" w:hAnsi="Times New Roman"/>
              </w:rPr>
            </w:pPr>
            <w:r>
              <w:rPr>
                <w:rFonts w:ascii="Times New Roman" w:hAnsi="Times New Roman"/>
              </w:rPr>
              <w:t>Маршрутный квест «Твоя 5 безопасности»</w:t>
            </w:r>
          </w:p>
          <w:p w14:paraId="72BF39C5" w14:textId="77777777" w:rsidR="007A4EAE" w:rsidRDefault="007A4EAE">
            <w:pPr>
              <w:contextualSpacing/>
              <w:jc w:val="center"/>
              <w:rPr>
                <w:rFonts w:ascii="Times New Roman" w:hAnsi="Times New Roman"/>
              </w:rPr>
            </w:pPr>
          </w:p>
          <w:p w14:paraId="2D181E13" w14:textId="77777777" w:rsidR="007A4EAE" w:rsidRDefault="0041659B">
            <w:pPr>
              <w:contextualSpacing/>
              <w:jc w:val="center"/>
              <w:rPr>
                <w:rFonts w:ascii="Times New Roman" w:hAnsi="Times New Roman"/>
              </w:rPr>
            </w:pPr>
            <w:proofErr w:type="spellStart"/>
            <w:r>
              <w:rPr>
                <w:rFonts w:ascii="Times New Roman" w:hAnsi="Times New Roman"/>
              </w:rPr>
              <w:t>Иммерсивный</w:t>
            </w:r>
            <w:proofErr w:type="spellEnd"/>
            <w:r>
              <w:rPr>
                <w:rFonts w:ascii="Times New Roman" w:hAnsi="Times New Roman"/>
              </w:rPr>
              <w:t xml:space="preserve"> квест «Следствие ведут Колобки»</w:t>
            </w:r>
          </w:p>
          <w:p w14:paraId="11467AC6" w14:textId="77777777" w:rsidR="007A4EAE" w:rsidRDefault="007A4EAE">
            <w:pPr>
              <w:contextualSpacing/>
              <w:jc w:val="center"/>
              <w:rPr>
                <w:rFonts w:ascii="Times New Roman" w:hAnsi="Times New Roman"/>
              </w:rPr>
            </w:pPr>
          </w:p>
          <w:p w14:paraId="57E0B66D"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Танцевальная битва белорусского и сербского вариаций «Танец Коло»</w:t>
            </w:r>
          </w:p>
          <w:p w14:paraId="62C34BC9"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 xml:space="preserve"> </w:t>
            </w:r>
          </w:p>
          <w:p w14:paraId="793F5634" w14:textId="77777777" w:rsidR="007A4EAE" w:rsidRDefault="007A4EAE">
            <w:pPr>
              <w:contextualSpacing/>
              <w:jc w:val="center"/>
              <w:rPr>
                <w:rFonts w:ascii="Times New Roman" w:hAnsi="Times New Roman"/>
              </w:rPr>
            </w:pPr>
          </w:p>
        </w:tc>
      </w:tr>
      <w:tr w:rsidR="007A4EAE" w14:paraId="207D8DB5" w14:textId="77777777">
        <w:tc>
          <w:tcPr>
            <w:tcW w:w="2186" w:type="dxa"/>
          </w:tcPr>
          <w:p w14:paraId="233E5A67" w14:textId="77777777" w:rsidR="007A4EAE" w:rsidRDefault="0041659B">
            <w:pPr>
              <w:contextualSpacing/>
              <w:jc w:val="center"/>
              <w:rPr>
                <w:rFonts w:ascii="Times New Roman" w:hAnsi="Times New Roman"/>
              </w:rPr>
            </w:pPr>
            <w:bookmarkStart w:id="11" w:name="_Hlk162522839"/>
            <w:r>
              <w:rPr>
                <w:rFonts w:ascii="Times New Roman" w:hAnsi="Times New Roman"/>
              </w:rPr>
              <w:t>8 июня</w:t>
            </w:r>
          </w:p>
        </w:tc>
        <w:tc>
          <w:tcPr>
            <w:tcW w:w="2186" w:type="dxa"/>
          </w:tcPr>
          <w:p w14:paraId="2A1EF4E4" w14:textId="77777777" w:rsidR="007A4EAE" w:rsidRDefault="0041659B">
            <w:pPr>
              <w:contextualSpacing/>
              <w:jc w:val="center"/>
              <w:rPr>
                <w:rFonts w:ascii="Times New Roman" w:hAnsi="Times New Roman"/>
              </w:rPr>
            </w:pPr>
            <w:r>
              <w:rPr>
                <w:rFonts w:ascii="Times New Roman" w:hAnsi="Times New Roman"/>
              </w:rPr>
              <w:t>9 июня</w:t>
            </w:r>
          </w:p>
        </w:tc>
        <w:tc>
          <w:tcPr>
            <w:tcW w:w="2187" w:type="dxa"/>
          </w:tcPr>
          <w:p w14:paraId="00A58FA5" w14:textId="77777777" w:rsidR="007A4EAE" w:rsidRDefault="0041659B">
            <w:pPr>
              <w:contextualSpacing/>
              <w:jc w:val="center"/>
              <w:rPr>
                <w:rFonts w:ascii="Times New Roman" w:hAnsi="Times New Roman"/>
              </w:rPr>
            </w:pPr>
            <w:r>
              <w:rPr>
                <w:rFonts w:ascii="Times New Roman" w:hAnsi="Times New Roman"/>
              </w:rPr>
              <w:t>10 июня</w:t>
            </w:r>
          </w:p>
        </w:tc>
        <w:tc>
          <w:tcPr>
            <w:tcW w:w="2186" w:type="dxa"/>
          </w:tcPr>
          <w:p w14:paraId="6A8464FC" w14:textId="77777777" w:rsidR="007A4EAE" w:rsidRDefault="0041659B">
            <w:pPr>
              <w:contextualSpacing/>
              <w:jc w:val="center"/>
              <w:rPr>
                <w:rFonts w:ascii="Times New Roman" w:hAnsi="Times New Roman"/>
              </w:rPr>
            </w:pPr>
            <w:r>
              <w:rPr>
                <w:rFonts w:ascii="Times New Roman" w:hAnsi="Times New Roman"/>
              </w:rPr>
              <w:t>11 июня</w:t>
            </w:r>
          </w:p>
        </w:tc>
        <w:tc>
          <w:tcPr>
            <w:tcW w:w="2187" w:type="dxa"/>
          </w:tcPr>
          <w:p w14:paraId="742312A7" w14:textId="77777777" w:rsidR="007A4EAE" w:rsidRDefault="0041659B">
            <w:pPr>
              <w:contextualSpacing/>
              <w:jc w:val="center"/>
              <w:rPr>
                <w:rFonts w:ascii="Times New Roman" w:hAnsi="Times New Roman"/>
              </w:rPr>
            </w:pPr>
            <w:r>
              <w:rPr>
                <w:rFonts w:ascii="Times New Roman" w:hAnsi="Times New Roman"/>
              </w:rPr>
              <w:t>12 июня</w:t>
            </w:r>
          </w:p>
        </w:tc>
        <w:tc>
          <w:tcPr>
            <w:tcW w:w="2186" w:type="dxa"/>
          </w:tcPr>
          <w:p w14:paraId="008F86AF" w14:textId="77777777" w:rsidR="007A4EAE" w:rsidRDefault="0041659B">
            <w:pPr>
              <w:contextualSpacing/>
              <w:jc w:val="center"/>
              <w:rPr>
                <w:rFonts w:ascii="Times New Roman" w:hAnsi="Times New Roman"/>
              </w:rPr>
            </w:pPr>
            <w:r>
              <w:rPr>
                <w:rFonts w:ascii="Times New Roman" w:hAnsi="Times New Roman"/>
              </w:rPr>
              <w:t>13 июня</w:t>
            </w:r>
          </w:p>
        </w:tc>
        <w:tc>
          <w:tcPr>
            <w:tcW w:w="2187" w:type="dxa"/>
          </w:tcPr>
          <w:p w14:paraId="1D2E9E59" w14:textId="77777777" w:rsidR="007A4EAE" w:rsidRDefault="0041659B">
            <w:pPr>
              <w:contextualSpacing/>
              <w:jc w:val="center"/>
              <w:rPr>
                <w:rFonts w:ascii="Times New Roman" w:hAnsi="Times New Roman"/>
              </w:rPr>
            </w:pPr>
            <w:r>
              <w:rPr>
                <w:rFonts w:ascii="Times New Roman" w:hAnsi="Times New Roman"/>
              </w:rPr>
              <w:t>14 июня</w:t>
            </w:r>
          </w:p>
        </w:tc>
      </w:tr>
      <w:bookmarkEnd w:id="11"/>
      <w:tr w:rsidR="007A4EAE" w14:paraId="72DB704D" w14:textId="77777777">
        <w:trPr>
          <w:trHeight w:val="3253"/>
        </w:trPr>
        <w:tc>
          <w:tcPr>
            <w:tcW w:w="2186" w:type="dxa"/>
          </w:tcPr>
          <w:p w14:paraId="0BB221C6"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lastRenderedPageBreak/>
              <w:t>Спортивные состязания «Африканские игры»</w:t>
            </w:r>
          </w:p>
          <w:p w14:paraId="4BC66FED"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16C0A1C4"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roofErr w:type="spellStart"/>
            <w:r>
              <w:rPr>
                <w:rFonts w:ascii="Times New Roman" w:eastAsia="Times New Roman" w:hAnsi="Times New Roman"/>
                <w:bCs/>
              </w:rPr>
              <w:t>Зооквест</w:t>
            </w:r>
            <w:proofErr w:type="spellEnd"/>
            <w:r>
              <w:rPr>
                <w:rFonts w:ascii="Times New Roman" w:eastAsia="Times New Roman" w:hAnsi="Times New Roman"/>
                <w:bCs/>
              </w:rPr>
              <w:t xml:space="preserve"> «Саванна»</w:t>
            </w:r>
          </w:p>
          <w:p w14:paraId="770AA315"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E1F5663"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Интеллектуальная игра «Африка</w:t>
            </w:r>
            <w:proofErr w:type="gramStart"/>
            <w:r>
              <w:rPr>
                <w:rFonts w:ascii="Times New Roman" w:eastAsia="Times New Roman" w:hAnsi="Times New Roman"/>
                <w:bCs/>
              </w:rPr>
              <w:t>: Что</w:t>
            </w:r>
            <w:proofErr w:type="gramEnd"/>
            <w:r>
              <w:rPr>
                <w:rFonts w:ascii="Times New Roman" w:eastAsia="Times New Roman" w:hAnsi="Times New Roman"/>
                <w:bCs/>
              </w:rPr>
              <w:t xml:space="preserve"> и когда?»</w:t>
            </w:r>
          </w:p>
          <w:p w14:paraId="4341F43F"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5443FE76" w14:textId="77777777" w:rsidR="007A4EAE" w:rsidRDefault="0041659B">
            <w:pPr>
              <w:widowControl w:val="0"/>
              <w:spacing w:after="200"/>
              <w:jc w:val="center"/>
              <w:rPr>
                <w:rFonts w:ascii="Times New Roman" w:eastAsia="Calibri" w:hAnsi="Times New Roman"/>
                <w:bCs/>
              </w:rPr>
            </w:pPr>
            <w:r>
              <w:rPr>
                <w:rFonts w:ascii="Times New Roman" w:eastAsia="Calibri" w:hAnsi="Times New Roman"/>
                <w:bCs/>
              </w:rPr>
              <w:t>Киноклуб «Мальчик в полосатой пижаме»</w:t>
            </w:r>
          </w:p>
        </w:tc>
        <w:tc>
          <w:tcPr>
            <w:tcW w:w="2186" w:type="dxa"/>
          </w:tcPr>
          <w:p w14:paraId="4F85CC15"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Профориентационная игра «Моя профессия»</w:t>
            </w:r>
          </w:p>
          <w:p w14:paraId="5AF32BF3"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3DE9FFD0"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Коворкинг с представителями профессий</w:t>
            </w:r>
          </w:p>
          <w:p w14:paraId="5507B60A"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23DF718E"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Шуточное спортивное соревнование «Веселые кулинарные старты Африки»</w:t>
            </w:r>
          </w:p>
        </w:tc>
        <w:tc>
          <w:tcPr>
            <w:tcW w:w="2187" w:type="dxa"/>
          </w:tcPr>
          <w:p w14:paraId="4E1418D8"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Творческая мастерская «Уникальные ремесла Кубы»</w:t>
            </w:r>
          </w:p>
          <w:p w14:paraId="740A0283"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3F0F58F2" w14:textId="194E241D"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 xml:space="preserve">Гостевание по отрядам </w:t>
            </w:r>
            <w:r w:rsidR="00926BB2">
              <w:rPr>
                <w:rFonts w:ascii="Times New Roman" w:hAnsi="Times New Roman"/>
              </w:rPr>
              <w:t xml:space="preserve">– бразильский семейный праздник </w:t>
            </w:r>
            <w:r>
              <w:rPr>
                <w:rFonts w:ascii="Times New Roman" w:hAnsi="Times New Roman"/>
              </w:rPr>
              <w:t>«</w:t>
            </w:r>
            <w:proofErr w:type="spellStart"/>
            <w:r w:rsidR="00926BB2">
              <w:rPr>
                <w:rFonts w:ascii="Times New Roman" w:hAnsi="Times New Roman"/>
              </w:rPr>
              <w:t>Диа</w:t>
            </w:r>
            <w:proofErr w:type="spellEnd"/>
            <w:r w:rsidR="00926BB2">
              <w:rPr>
                <w:rFonts w:ascii="Times New Roman" w:hAnsi="Times New Roman"/>
              </w:rPr>
              <w:t xml:space="preserve"> де Фамилия</w:t>
            </w:r>
            <w:r>
              <w:rPr>
                <w:rFonts w:ascii="Times New Roman" w:hAnsi="Times New Roman"/>
              </w:rPr>
              <w:t>»</w:t>
            </w:r>
          </w:p>
          <w:p w14:paraId="4AD41168"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3819449C" w14:textId="7B8F824B" w:rsidR="007A4EAE" w:rsidRDefault="00926BB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926BB2">
              <w:rPr>
                <w:rFonts w:ascii="Times New Roman" w:hAnsi="Times New Roman"/>
              </w:rPr>
              <w:t xml:space="preserve">Игра-путеводитель по </w:t>
            </w:r>
            <w:r>
              <w:rPr>
                <w:rFonts w:ascii="Times New Roman" w:hAnsi="Times New Roman"/>
              </w:rPr>
              <w:t>Бразилии</w:t>
            </w:r>
            <w:r w:rsidRPr="00926BB2">
              <w:rPr>
                <w:rFonts w:ascii="Times New Roman" w:hAnsi="Times New Roman"/>
              </w:rPr>
              <w:t xml:space="preserve"> «Архитектура, история, природа»</w:t>
            </w:r>
          </w:p>
          <w:p w14:paraId="3C69ECDD"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tc>
        <w:tc>
          <w:tcPr>
            <w:tcW w:w="2186" w:type="dxa"/>
          </w:tcPr>
          <w:p w14:paraId="46B0AC1B" w14:textId="77777777" w:rsidR="007A4EAE" w:rsidRDefault="0041659B">
            <w:pPr>
              <w:contextualSpacing/>
              <w:jc w:val="center"/>
              <w:rPr>
                <w:rFonts w:ascii="Times New Roman" w:hAnsi="Times New Roman"/>
                <w:bCs/>
              </w:rPr>
            </w:pPr>
            <w:r>
              <w:rPr>
                <w:rFonts w:ascii="Times New Roman" w:hAnsi="Times New Roman"/>
                <w:bCs/>
              </w:rPr>
              <w:t>Акция «ДДД» - День Добрых Дел</w:t>
            </w:r>
          </w:p>
          <w:p w14:paraId="02C76F24" w14:textId="77777777" w:rsidR="007A4EAE" w:rsidRDefault="007A4EAE">
            <w:pPr>
              <w:contextualSpacing/>
              <w:jc w:val="center"/>
              <w:rPr>
                <w:rFonts w:ascii="Times New Roman" w:hAnsi="Times New Roman"/>
                <w:bCs/>
              </w:rPr>
            </w:pPr>
          </w:p>
          <w:p w14:paraId="37FF57B3" w14:textId="77777777" w:rsidR="007A4EAE" w:rsidRDefault="0041659B">
            <w:pPr>
              <w:contextualSpacing/>
              <w:jc w:val="center"/>
              <w:rPr>
                <w:rFonts w:ascii="Times New Roman" w:hAnsi="Times New Roman"/>
              </w:rPr>
            </w:pPr>
            <w:r>
              <w:rPr>
                <w:rFonts w:ascii="Times New Roman" w:hAnsi="Times New Roman"/>
              </w:rPr>
              <w:t>Поэтическая гостиная «Любимая классика»</w:t>
            </w:r>
          </w:p>
          <w:p w14:paraId="59D43A88" w14:textId="77777777" w:rsidR="007A4EAE" w:rsidRDefault="007A4EAE">
            <w:pPr>
              <w:contextualSpacing/>
              <w:jc w:val="center"/>
              <w:rPr>
                <w:rFonts w:ascii="Times New Roman" w:hAnsi="Times New Roman"/>
              </w:rPr>
            </w:pPr>
          </w:p>
          <w:p w14:paraId="3DD64F58" w14:textId="6449D7B4" w:rsidR="007A4EAE" w:rsidRDefault="00926BB2">
            <w:pPr>
              <w:contextualSpacing/>
              <w:jc w:val="center"/>
              <w:rPr>
                <w:rFonts w:ascii="Times New Roman" w:hAnsi="Times New Roman"/>
              </w:rPr>
            </w:pPr>
            <w:r w:rsidRPr="00926BB2">
              <w:rPr>
                <w:rFonts w:ascii="Times New Roman" w:hAnsi="Times New Roman"/>
              </w:rPr>
              <w:t>Фестиваль танца «Кубинские ритмы»</w:t>
            </w:r>
          </w:p>
        </w:tc>
        <w:tc>
          <w:tcPr>
            <w:tcW w:w="2187" w:type="dxa"/>
          </w:tcPr>
          <w:p w14:paraId="61AEB7F0" w14:textId="77777777" w:rsidR="007A4EAE" w:rsidRDefault="0041659B">
            <w:pPr>
              <w:contextualSpacing/>
              <w:jc w:val="center"/>
              <w:rPr>
                <w:rFonts w:ascii="Times New Roman" w:hAnsi="Times New Roman"/>
              </w:rPr>
            </w:pPr>
            <w:r>
              <w:rPr>
                <w:rFonts w:ascii="Times New Roman" w:hAnsi="Times New Roman"/>
              </w:rPr>
              <w:t>Беседа «Ценность здоровья»</w:t>
            </w:r>
          </w:p>
          <w:p w14:paraId="06D34B48" w14:textId="77777777" w:rsidR="007A4EAE" w:rsidRDefault="007A4EAE">
            <w:pPr>
              <w:contextualSpacing/>
              <w:jc w:val="center"/>
              <w:rPr>
                <w:rFonts w:ascii="Times New Roman" w:hAnsi="Times New Roman"/>
              </w:rPr>
            </w:pPr>
          </w:p>
          <w:p w14:paraId="72FBBB81" w14:textId="77777777" w:rsidR="007A4EAE" w:rsidRDefault="0041659B">
            <w:pPr>
              <w:contextualSpacing/>
              <w:jc w:val="center"/>
              <w:rPr>
                <w:rFonts w:ascii="Times New Roman" w:eastAsia="Times New Roman" w:hAnsi="Times New Roman"/>
                <w:bCs/>
              </w:rPr>
            </w:pPr>
            <w:r>
              <w:rPr>
                <w:rFonts w:ascii="Times New Roman" w:eastAsia="Times New Roman" w:hAnsi="Times New Roman"/>
                <w:bCs/>
              </w:rPr>
              <w:t>Час творчества «Подарок родителям»</w:t>
            </w:r>
          </w:p>
          <w:p w14:paraId="0BE6AEF9" w14:textId="77777777" w:rsidR="00926BB2" w:rsidRDefault="00926BB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87D0DC8" w14:textId="24568103" w:rsidR="00926BB2" w:rsidRDefault="00926BB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26BB2">
              <w:rPr>
                <w:rFonts w:ascii="Times New Roman" w:eastAsia="Times New Roman" w:hAnsi="Times New Roman"/>
                <w:bCs/>
              </w:rPr>
              <w:t>Просмотры документальных фильмов «Антарктида. Хождение за три полюса», «Антарктида. Ледяной мир»</w:t>
            </w:r>
          </w:p>
        </w:tc>
        <w:tc>
          <w:tcPr>
            <w:tcW w:w="2186" w:type="dxa"/>
          </w:tcPr>
          <w:p w14:paraId="2086A798" w14:textId="77777777" w:rsidR="007A4EAE" w:rsidRDefault="0041659B">
            <w:pPr>
              <w:contextualSpacing/>
              <w:jc w:val="center"/>
              <w:rPr>
                <w:rFonts w:ascii="Times New Roman" w:hAnsi="Times New Roman"/>
              </w:rPr>
            </w:pPr>
            <w:r>
              <w:rPr>
                <w:rFonts w:ascii="Times New Roman" w:hAnsi="Times New Roman"/>
              </w:rPr>
              <w:t>«Виртуальный гербарий» - изучение растений на территории лагеря с помощью электронных энциклопедий</w:t>
            </w:r>
          </w:p>
          <w:p w14:paraId="68D8484F" w14:textId="77777777" w:rsidR="007A4EAE" w:rsidRDefault="007A4EAE">
            <w:pPr>
              <w:contextualSpacing/>
              <w:jc w:val="center"/>
              <w:rPr>
                <w:rFonts w:ascii="Times New Roman" w:hAnsi="Times New Roman"/>
              </w:rPr>
            </w:pPr>
          </w:p>
          <w:p w14:paraId="4C5AF396" w14:textId="60E4CA7D" w:rsidR="007A4EAE" w:rsidRDefault="0041659B">
            <w:pPr>
              <w:contextualSpacing/>
              <w:jc w:val="center"/>
              <w:rPr>
                <w:rFonts w:ascii="Times New Roman" w:hAnsi="Times New Roman"/>
              </w:rPr>
            </w:pPr>
            <w:r>
              <w:rPr>
                <w:rFonts w:ascii="Times New Roman" w:hAnsi="Times New Roman"/>
              </w:rPr>
              <w:t>Проект по экологии «Охрана экосистем</w:t>
            </w:r>
            <w:r w:rsidR="00926BB2">
              <w:rPr>
                <w:rFonts w:ascii="Times New Roman" w:hAnsi="Times New Roman"/>
              </w:rPr>
              <w:t xml:space="preserve"> регионов России</w:t>
            </w:r>
            <w:r>
              <w:rPr>
                <w:rFonts w:ascii="Times New Roman" w:hAnsi="Times New Roman"/>
              </w:rPr>
              <w:t xml:space="preserve">» </w:t>
            </w:r>
          </w:p>
        </w:tc>
        <w:tc>
          <w:tcPr>
            <w:tcW w:w="2187" w:type="dxa"/>
          </w:tcPr>
          <w:p w14:paraId="583FA91E"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Мастер-класс «Искусство выступать»</w:t>
            </w:r>
          </w:p>
          <w:p w14:paraId="1D47C5C2"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57A5F7E"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Диспут «Что нам нужно для здоровья?»</w:t>
            </w:r>
          </w:p>
          <w:p w14:paraId="22AE5192" w14:textId="77777777" w:rsidR="007A4EAE" w:rsidRDefault="007A4EAE">
            <w:pPr>
              <w:contextualSpacing/>
              <w:jc w:val="center"/>
              <w:rPr>
                <w:rFonts w:ascii="Times New Roman" w:hAnsi="Times New Roman"/>
              </w:rPr>
            </w:pPr>
          </w:p>
          <w:p w14:paraId="147C1DFE" w14:textId="43C06AEB" w:rsidR="007A4EAE" w:rsidRDefault="0041659B">
            <w:pPr>
              <w:contextualSpacing/>
              <w:jc w:val="center"/>
              <w:rPr>
                <w:rFonts w:ascii="Times New Roman" w:hAnsi="Times New Roman"/>
              </w:rPr>
            </w:pPr>
            <w:r>
              <w:rPr>
                <w:rFonts w:ascii="Times New Roman" w:hAnsi="Times New Roman"/>
              </w:rPr>
              <w:t xml:space="preserve">Исторический квест </w:t>
            </w:r>
            <w:r w:rsidR="00D35C8B">
              <w:rPr>
                <w:rFonts w:ascii="Times New Roman" w:hAnsi="Times New Roman"/>
              </w:rPr>
              <w:t xml:space="preserve">и праздничный вечер </w:t>
            </w:r>
            <w:r>
              <w:rPr>
                <w:rFonts w:ascii="Times New Roman" w:hAnsi="Times New Roman"/>
              </w:rPr>
              <w:t>«</w:t>
            </w:r>
            <w:r w:rsidR="00926BB2">
              <w:rPr>
                <w:rFonts w:ascii="Times New Roman" w:hAnsi="Times New Roman"/>
              </w:rPr>
              <w:t>Широка страна моя</w:t>
            </w:r>
            <w:r>
              <w:rPr>
                <w:rFonts w:ascii="Times New Roman" w:hAnsi="Times New Roman"/>
              </w:rPr>
              <w:t>»</w:t>
            </w:r>
          </w:p>
          <w:p w14:paraId="7897457A" w14:textId="77777777" w:rsidR="007A4EAE" w:rsidRDefault="007A4EAE">
            <w:pPr>
              <w:contextualSpacing/>
              <w:jc w:val="center"/>
              <w:rPr>
                <w:rFonts w:ascii="Times New Roman" w:hAnsi="Times New Roman"/>
              </w:rPr>
            </w:pPr>
          </w:p>
          <w:p w14:paraId="5E515FF7" w14:textId="0AAE7B19" w:rsidR="007A4EAE" w:rsidRDefault="007A4EAE">
            <w:pPr>
              <w:contextualSpacing/>
              <w:jc w:val="center"/>
              <w:rPr>
                <w:rFonts w:ascii="Times New Roman" w:hAnsi="Times New Roman"/>
              </w:rPr>
            </w:pPr>
          </w:p>
        </w:tc>
      </w:tr>
      <w:tr w:rsidR="007A4EAE" w14:paraId="007431CB" w14:textId="77777777">
        <w:trPr>
          <w:trHeight w:val="191"/>
        </w:trPr>
        <w:tc>
          <w:tcPr>
            <w:tcW w:w="2186" w:type="dxa"/>
          </w:tcPr>
          <w:p w14:paraId="6770378D" w14:textId="77777777" w:rsidR="007A4EAE" w:rsidRDefault="0041659B">
            <w:pPr>
              <w:widowControl w:val="0"/>
              <w:spacing w:after="200"/>
              <w:jc w:val="center"/>
              <w:rPr>
                <w:rFonts w:ascii="Times New Roman" w:eastAsia="Calibri" w:hAnsi="Times New Roman"/>
                <w:bCs/>
              </w:rPr>
            </w:pPr>
            <w:r>
              <w:rPr>
                <w:rFonts w:ascii="Times New Roman" w:hAnsi="Times New Roman"/>
              </w:rPr>
              <w:t>15 июня</w:t>
            </w:r>
          </w:p>
        </w:tc>
        <w:tc>
          <w:tcPr>
            <w:tcW w:w="2186" w:type="dxa"/>
          </w:tcPr>
          <w:p w14:paraId="5710068B" w14:textId="77777777" w:rsidR="007A4EAE" w:rsidRDefault="0041659B">
            <w:pPr>
              <w:contextualSpacing/>
              <w:jc w:val="center"/>
              <w:rPr>
                <w:rFonts w:ascii="Times New Roman" w:hAnsi="Times New Roman"/>
                <w:bCs/>
              </w:rPr>
            </w:pPr>
            <w:r>
              <w:rPr>
                <w:rFonts w:ascii="Times New Roman" w:hAnsi="Times New Roman"/>
              </w:rPr>
              <w:t>16 июня</w:t>
            </w:r>
          </w:p>
        </w:tc>
        <w:tc>
          <w:tcPr>
            <w:tcW w:w="2187" w:type="dxa"/>
          </w:tcPr>
          <w:p w14:paraId="1CD7F909"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17 июня</w:t>
            </w:r>
          </w:p>
        </w:tc>
        <w:tc>
          <w:tcPr>
            <w:tcW w:w="2186" w:type="dxa"/>
          </w:tcPr>
          <w:p w14:paraId="24798F62" w14:textId="77777777" w:rsidR="007A4EAE" w:rsidRDefault="0041659B">
            <w:pPr>
              <w:contextualSpacing/>
              <w:jc w:val="center"/>
              <w:rPr>
                <w:rFonts w:ascii="Times New Roman" w:hAnsi="Times New Roman"/>
              </w:rPr>
            </w:pPr>
            <w:r>
              <w:rPr>
                <w:rFonts w:ascii="Times New Roman" w:hAnsi="Times New Roman"/>
              </w:rPr>
              <w:t>18 июня</w:t>
            </w:r>
          </w:p>
        </w:tc>
        <w:tc>
          <w:tcPr>
            <w:tcW w:w="2187" w:type="dxa"/>
          </w:tcPr>
          <w:p w14:paraId="667E7685" w14:textId="77777777" w:rsidR="007A4EAE" w:rsidRDefault="0041659B">
            <w:pPr>
              <w:contextualSpacing/>
              <w:jc w:val="center"/>
              <w:rPr>
                <w:rFonts w:ascii="Times New Roman" w:hAnsi="Times New Roman"/>
              </w:rPr>
            </w:pPr>
            <w:r>
              <w:rPr>
                <w:rFonts w:ascii="Times New Roman" w:hAnsi="Times New Roman"/>
              </w:rPr>
              <w:t>19 июня</w:t>
            </w:r>
          </w:p>
        </w:tc>
        <w:tc>
          <w:tcPr>
            <w:tcW w:w="2186" w:type="dxa"/>
          </w:tcPr>
          <w:p w14:paraId="1C95B6F1" w14:textId="77777777" w:rsidR="007A4EAE" w:rsidRDefault="0041659B">
            <w:pPr>
              <w:contextualSpacing/>
              <w:jc w:val="center"/>
              <w:rPr>
                <w:rFonts w:ascii="Times New Roman" w:hAnsi="Times New Roman"/>
              </w:rPr>
            </w:pPr>
            <w:r>
              <w:rPr>
                <w:rFonts w:ascii="Times New Roman" w:hAnsi="Times New Roman"/>
              </w:rPr>
              <w:t>20 июня</w:t>
            </w:r>
          </w:p>
        </w:tc>
        <w:tc>
          <w:tcPr>
            <w:tcW w:w="2187" w:type="dxa"/>
          </w:tcPr>
          <w:p w14:paraId="3698013C" w14:textId="77777777" w:rsidR="007A4EAE" w:rsidRDefault="0041659B">
            <w:pPr>
              <w:contextualSpacing/>
              <w:jc w:val="center"/>
              <w:rPr>
                <w:rFonts w:ascii="Times New Roman" w:hAnsi="Times New Roman"/>
              </w:rPr>
            </w:pPr>
            <w:r>
              <w:rPr>
                <w:rFonts w:ascii="Times New Roman" w:hAnsi="Times New Roman"/>
              </w:rPr>
              <w:t>21 июня</w:t>
            </w:r>
          </w:p>
        </w:tc>
      </w:tr>
      <w:tr w:rsidR="007A4EAE" w14:paraId="3C249987" w14:textId="77777777">
        <w:trPr>
          <w:trHeight w:val="504"/>
        </w:trPr>
        <w:tc>
          <w:tcPr>
            <w:tcW w:w="2186" w:type="dxa"/>
          </w:tcPr>
          <w:p w14:paraId="04A6E7CE"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Конкурс презентаций «Лучший вид спорта – это…»</w:t>
            </w:r>
          </w:p>
          <w:p w14:paraId="12178003"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rPr>
                <w:rFonts w:ascii="Times New Roman" w:eastAsia="Times New Roman" w:hAnsi="Times New Roman"/>
                <w:bCs/>
              </w:rPr>
            </w:pPr>
          </w:p>
          <w:p w14:paraId="2A96BE94"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Час семьи «Наши традиции»</w:t>
            </w:r>
          </w:p>
          <w:p w14:paraId="7419F2E9"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2288BB13"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Calibri" w:hAnsi="Times New Roman"/>
                <w:bCs/>
              </w:rPr>
            </w:pPr>
            <w:r>
              <w:rPr>
                <w:rFonts w:ascii="Times New Roman" w:eastAsia="Calibri" w:hAnsi="Times New Roman"/>
                <w:bCs/>
              </w:rPr>
              <w:t>Театральные премьеры «Повесть о Петре и Февронии»</w:t>
            </w:r>
          </w:p>
          <w:p w14:paraId="727D8710"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Calibri" w:hAnsi="Times New Roman"/>
                <w:bCs/>
              </w:rPr>
            </w:pPr>
          </w:p>
          <w:p w14:paraId="54B375BC"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Calibri" w:hAnsi="Times New Roman"/>
                <w:bCs/>
              </w:rPr>
            </w:pPr>
            <w:r>
              <w:rPr>
                <w:rFonts w:ascii="Times New Roman" w:eastAsia="Calibri" w:hAnsi="Times New Roman"/>
                <w:bCs/>
              </w:rPr>
              <w:lastRenderedPageBreak/>
              <w:t>Конкурс социальных видеороликов «Идеальный мир»</w:t>
            </w:r>
          </w:p>
        </w:tc>
        <w:tc>
          <w:tcPr>
            <w:tcW w:w="2186" w:type="dxa"/>
          </w:tcPr>
          <w:p w14:paraId="03B89022" w14:textId="77777777" w:rsidR="007A4EAE" w:rsidRDefault="0041659B">
            <w:pPr>
              <w:contextualSpacing/>
              <w:jc w:val="center"/>
              <w:rPr>
                <w:rFonts w:ascii="Times New Roman" w:hAnsi="Times New Roman"/>
                <w:bCs/>
              </w:rPr>
            </w:pPr>
            <w:r>
              <w:rPr>
                <w:rFonts w:ascii="Times New Roman" w:hAnsi="Times New Roman"/>
                <w:bCs/>
              </w:rPr>
              <w:lastRenderedPageBreak/>
              <w:t>День «Движение первых» (мероприятия и игры с «Навигатором детства»)</w:t>
            </w:r>
          </w:p>
          <w:p w14:paraId="5A7E0BDE" w14:textId="77777777" w:rsidR="007A4EAE" w:rsidRDefault="007A4EAE">
            <w:pPr>
              <w:contextualSpacing/>
              <w:jc w:val="center"/>
              <w:rPr>
                <w:rFonts w:ascii="Times New Roman" w:hAnsi="Times New Roman"/>
                <w:bCs/>
              </w:rPr>
            </w:pPr>
          </w:p>
          <w:p w14:paraId="309A213C" w14:textId="77777777" w:rsidR="007A4EAE" w:rsidRDefault="0041659B">
            <w:pPr>
              <w:contextualSpacing/>
              <w:jc w:val="center"/>
              <w:rPr>
                <w:rFonts w:ascii="Times New Roman" w:hAnsi="Times New Roman"/>
                <w:bCs/>
              </w:rPr>
            </w:pPr>
            <w:r>
              <w:rPr>
                <w:rFonts w:ascii="Times New Roman" w:hAnsi="Times New Roman"/>
                <w:bCs/>
              </w:rPr>
              <w:t>Вечер песен «Изгиб гитары желтой»</w:t>
            </w:r>
          </w:p>
          <w:p w14:paraId="23F9CF9E" w14:textId="77777777" w:rsidR="007A4EAE" w:rsidRDefault="007A4EAE">
            <w:pPr>
              <w:contextualSpacing/>
              <w:jc w:val="center"/>
              <w:rPr>
                <w:rFonts w:ascii="Times New Roman" w:hAnsi="Times New Roman"/>
                <w:bCs/>
              </w:rPr>
            </w:pPr>
          </w:p>
          <w:p w14:paraId="419EAB8D" w14:textId="77777777" w:rsidR="007A4EAE" w:rsidRDefault="0041659B">
            <w:pPr>
              <w:contextualSpacing/>
              <w:jc w:val="center"/>
              <w:rPr>
                <w:rFonts w:ascii="Times New Roman" w:hAnsi="Times New Roman"/>
                <w:bCs/>
              </w:rPr>
            </w:pPr>
            <w:r>
              <w:rPr>
                <w:rFonts w:ascii="Times New Roman" w:hAnsi="Times New Roman"/>
                <w:bCs/>
              </w:rPr>
              <w:t>Творческий конкурс «Звезды Патриота»</w:t>
            </w:r>
          </w:p>
        </w:tc>
        <w:tc>
          <w:tcPr>
            <w:tcW w:w="2187" w:type="dxa"/>
          </w:tcPr>
          <w:p w14:paraId="7F28212D"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Беседа и проигрывание ситуаций «Решаем конфликты правильно»</w:t>
            </w:r>
          </w:p>
          <w:p w14:paraId="418DBD33"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75A01F1F" w14:textId="77777777" w:rsidR="007A4EAE" w:rsidRDefault="0041659B">
            <w:pPr>
              <w:widowControl w:val="0"/>
              <w:spacing w:after="200"/>
              <w:jc w:val="center"/>
              <w:rPr>
                <w:rFonts w:ascii="Times New Roman" w:eastAsia="Calibri" w:hAnsi="Times New Roman"/>
                <w:bCs/>
              </w:rPr>
            </w:pPr>
            <w:proofErr w:type="spellStart"/>
            <w:r>
              <w:rPr>
                <w:rFonts w:ascii="Times New Roman" w:eastAsia="Calibri" w:hAnsi="Times New Roman"/>
                <w:bCs/>
              </w:rPr>
              <w:t>Турград</w:t>
            </w:r>
            <w:proofErr w:type="spellEnd"/>
            <w:r>
              <w:rPr>
                <w:rFonts w:ascii="Times New Roman" w:eastAsia="Calibri" w:hAnsi="Times New Roman"/>
                <w:bCs/>
              </w:rPr>
              <w:t xml:space="preserve"> «</w:t>
            </w:r>
            <w:proofErr w:type="spellStart"/>
            <w:r>
              <w:rPr>
                <w:rFonts w:ascii="Times New Roman" w:eastAsia="Calibri" w:hAnsi="Times New Roman"/>
                <w:bCs/>
              </w:rPr>
              <w:t>Контитенты</w:t>
            </w:r>
            <w:proofErr w:type="spellEnd"/>
            <w:r>
              <w:rPr>
                <w:rFonts w:ascii="Times New Roman" w:eastAsia="Calibri" w:hAnsi="Times New Roman"/>
                <w:bCs/>
              </w:rPr>
              <w:t>»</w:t>
            </w:r>
          </w:p>
          <w:p w14:paraId="1AD6E10C" w14:textId="77777777" w:rsidR="007A4EAE" w:rsidRDefault="0041659B">
            <w:pPr>
              <w:contextualSpacing/>
              <w:jc w:val="center"/>
              <w:rPr>
                <w:rFonts w:ascii="Times New Roman" w:hAnsi="Times New Roman"/>
              </w:rPr>
            </w:pPr>
            <w:r>
              <w:rPr>
                <w:rFonts w:ascii="Times New Roman" w:hAnsi="Times New Roman"/>
              </w:rPr>
              <w:t xml:space="preserve">Конкурс </w:t>
            </w:r>
            <w:proofErr w:type="spellStart"/>
            <w:r>
              <w:rPr>
                <w:rFonts w:ascii="Times New Roman" w:hAnsi="Times New Roman"/>
              </w:rPr>
              <w:t>буктрейлеров</w:t>
            </w:r>
            <w:proofErr w:type="spellEnd"/>
            <w:r>
              <w:rPr>
                <w:rFonts w:ascii="Times New Roman" w:hAnsi="Times New Roman"/>
              </w:rPr>
              <w:t xml:space="preserve"> по эпизодам из фильма «Вокруг света за 80 дней»</w:t>
            </w:r>
          </w:p>
          <w:p w14:paraId="40845BB5"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c>
          <w:tcPr>
            <w:tcW w:w="2186" w:type="dxa"/>
          </w:tcPr>
          <w:p w14:paraId="30BEFA22"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lastRenderedPageBreak/>
              <w:t>Соревнование по дворовым играм «Игры наших бабушек и дедушек»</w:t>
            </w:r>
          </w:p>
          <w:p w14:paraId="298EB9DA" w14:textId="77777777" w:rsidR="007A4EAE" w:rsidRDefault="007A4EAE">
            <w:pPr>
              <w:contextualSpacing/>
              <w:jc w:val="center"/>
              <w:rPr>
                <w:rFonts w:ascii="Times New Roman" w:hAnsi="Times New Roman"/>
              </w:rPr>
            </w:pPr>
          </w:p>
          <w:p w14:paraId="637CAF51" w14:textId="77777777" w:rsidR="007A4EAE" w:rsidRDefault="0041659B">
            <w:pPr>
              <w:contextualSpacing/>
              <w:jc w:val="center"/>
              <w:rPr>
                <w:rFonts w:ascii="Times New Roman" w:hAnsi="Times New Roman"/>
              </w:rPr>
            </w:pPr>
            <w:r>
              <w:rPr>
                <w:rFonts w:ascii="Times New Roman" w:hAnsi="Times New Roman"/>
              </w:rPr>
              <w:t>Отрядная игра «Необитаемый остров»/ «Я возьму с собой в поход»</w:t>
            </w:r>
          </w:p>
          <w:p w14:paraId="415EAF6F" w14:textId="77777777" w:rsidR="007A4EAE" w:rsidRDefault="007A4EAE">
            <w:pPr>
              <w:contextualSpacing/>
              <w:jc w:val="center"/>
              <w:rPr>
                <w:rFonts w:ascii="Times New Roman" w:hAnsi="Times New Roman"/>
              </w:rPr>
            </w:pPr>
          </w:p>
          <w:p w14:paraId="687D1C93" w14:textId="77777777" w:rsidR="007A4EAE" w:rsidRDefault="0041659B">
            <w:pPr>
              <w:contextualSpacing/>
              <w:jc w:val="center"/>
              <w:rPr>
                <w:rFonts w:ascii="Times New Roman" w:hAnsi="Times New Roman"/>
              </w:rPr>
            </w:pPr>
            <w:r>
              <w:rPr>
                <w:rFonts w:ascii="Times New Roman" w:hAnsi="Times New Roman"/>
              </w:rPr>
              <w:t xml:space="preserve">Патриотическая игра </w:t>
            </w:r>
            <w:r>
              <w:rPr>
                <w:rFonts w:ascii="Times New Roman" w:hAnsi="Times New Roman"/>
              </w:rPr>
              <w:lastRenderedPageBreak/>
              <w:t>«Путешествие по истории России»</w:t>
            </w:r>
          </w:p>
          <w:p w14:paraId="22BE18C8" w14:textId="77777777" w:rsidR="007A4EAE" w:rsidRDefault="007A4EAE">
            <w:pPr>
              <w:contextualSpacing/>
              <w:jc w:val="center"/>
              <w:rPr>
                <w:rFonts w:ascii="Times New Roman" w:hAnsi="Times New Roman"/>
              </w:rPr>
            </w:pPr>
          </w:p>
          <w:p w14:paraId="71C98147" w14:textId="77777777" w:rsidR="007A4EAE" w:rsidRDefault="0041659B">
            <w:pPr>
              <w:contextualSpacing/>
              <w:jc w:val="center"/>
              <w:rPr>
                <w:rFonts w:ascii="Times New Roman" w:hAnsi="Times New Roman"/>
              </w:rPr>
            </w:pPr>
            <w:proofErr w:type="spellStart"/>
            <w:r>
              <w:rPr>
                <w:rFonts w:ascii="Times New Roman" w:hAnsi="Times New Roman"/>
              </w:rPr>
              <w:t>Общелагерное</w:t>
            </w:r>
            <w:proofErr w:type="spellEnd"/>
            <w:r>
              <w:rPr>
                <w:rFonts w:ascii="Times New Roman" w:hAnsi="Times New Roman"/>
              </w:rPr>
              <w:t xml:space="preserve"> мероприятие, посвященное </w:t>
            </w:r>
          </w:p>
          <w:p w14:paraId="5A716BB7" w14:textId="77777777" w:rsidR="007A4EAE" w:rsidRDefault="0041659B">
            <w:pPr>
              <w:contextualSpacing/>
              <w:jc w:val="center"/>
              <w:rPr>
                <w:rFonts w:ascii="Times New Roman" w:hAnsi="Times New Roman"/>
              </w:rPr>
            </w:pPr>
            <w:r>
              <w:rPr>
                <w:rFonts w:ascii="Times New Roman" w:hAnsi="Times New Roman"/>
              </w:rPr>
              <w:t>80-й годовщине Победы в Великой Отечественной войне</w:t>
            </w:r>
          </w:p>
          <w:p w14:paraId="4C3E2D1D" w14:textId="77777777" w:rsidR="007A4EAE" w:rsidRDefault="0041659B">
            <w:pPr>
              <w:contextualSpacing/>
              <w:jc w:val="center"/>
              <w:rPr>
                <w:rFonts w:ascii="Times New Roman" w:hAnsi="Times New Roman"/>
              </w:rPr>
            </w:pPr>
            <w:r>
              <w:rPr>
                <w:rFonts w:ascii="Times New Roman" w:hAnsi="Times New Roman"/>
              </w:rPr>
              <w:t xml:space="preserve"> «Голос Победы: заглянем в прошлое вместе»</w:t>
            </w:r>
          </w:p>
        </w:tc>
        <w:tc>
          <w:tcPr>
            <w:tcW w:w="2187" w:type="dxa"/>
          </w:tcPr>
          <w:p w14:paraId="08557F04"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lastRenderedPageBreak/>
              <w:t>Творческая мастерская «Другу на память»</w:t>
            </w:r>
          </w:p>
          <w:p w14:paraId="52F668E3" w14:textId="77777777" w:rsidR="007A4EAE" w:rsidRDefault="007A4EAE">
            <w:pPr>
              <w:contextualSpacing/>
              <w:jc w:val="center"/>
              <w:rPr>
                <w:rFonts w:ascii="Times New Roman" w:hAnsi="Times New Roman"/>
              </w:rPr>
            </w:pPr>
          </w:p>
          <w:p w14:paraId="52229B4A" w14:textId="77777777" w:rsidR="007A4EAE" w:rsidRDefault="0041659B">
            <w:pPr>
              <w:contextualSpacing/>
              <w:jc w:val="center"/>
              <w:rPr>
                <w:rFonts w:ascii="Times New Roman" w:hAnsi="Times New Roman"/>
              </w:rPr>
            </w:pPr>
            <w:r>
              <w:rPr>
                <w:rFonts w:ascii="Times New Roman" w:hAnsi="Times New Roman"/>
              </w:rPr>
              <w:t xml:space="preserve">Издательство </w:t>
            </w:r>
            <w:proofErr w:type="spellStart"/>
            <w:r>
              <w:rPr>
                <w:rFonts w:ascii="Times New Roman" w:hAnsi="Times New Roman"/>
              </w:rPr>
              <w:t>лепбука</w:t>
            </w:r>
            <w:proofErr w:type="spellEnd"/>
            <w:r>
              <w:rPr>
                <w:rFonts w:ascii="Times New Roman" w:hAnsi="Times New Roman"/>
              </w:rPr>
              <w:t xml:space="preserve"> отряда</w:t>
            </w:r>
          </w:p>
          <w:p w14:paraId="14AC4306" w14:textId="77777777" w:rsidR="007A4EAE" w:rsidRDefault="007A4EAE">
            <w:pPr>
              <w:contextualSpacing/>
              <w:jc w:val="center"/>
              <w:rPr>
                <w:rFonts w:ascii="Times New Roman" w:hAnsi="Times New Roman"/>
              </w:rPr>
            </w:pPr>
          </w:p>
          <w:p w14:paraId="2F93E831" w14:textId="77777777" w:rsidR="007A4EAE" w:rsidRDefault="0041659B">
            <w:pPr>
              <w:contextualSpacing/>
              <w:jc w:val="center"/>
              <w:rPr>
                <w:rFonts w:ascii="Times New Roman" w:hAnsi="Times New Roman"/>
              </w:rPr>
            </w:pPr>
            <w:r>
              <w:rPr>
                <w:rFonts w:ascii="Times New Roman" w:hAnsi="Times New Roman"/>
              </w:rPr>
              <w:t>Духовно-нравственная игра «Путеводная звезда»</w:t>
            </w:r>
          </w:p>
          <w:p w14:paraId="583F5D51" w14:textId="77777777" w:rsidR="007A4EAE" w:rsidRDefault="007A4EAE">
            <w:pPr>
              <w:contextualSpacing/>
              <w:jc w:val="center"/>
              <w:rPr>
                <w:rFonts w:ascii="Times New Roman" w:hAnsi="Times New Roman"/>
              </w:rPr>
            </w:pPr>
          </w:p>
          <w:p w14:paraId="11EBCB23" w14:textId="77777777" w:rsidR="007A4EAE" w:rsidRDefault="0041659B">
            <w:pPr>
              <w:contextualSpacing/>
              <w:jc w:val="center"/>
              <w:rPr>
                <w:rFonts w:ascii="Times New Roman" w:hAnsi="Times New Roman"/>
              </w:rPr>
            </w:pPr>
            <w:r>
              <w:rPr>
                <w:rFonts w:ascii="Times New Roman" w:hAnsi="Times New Roman"/>
              </w:rPr>
              <w:lastRenderedPageBreak/>
              <w:t>Конкурс «Лучший вожатый»</w:t>
            </w:r>
          </w:p>
        </w:tc>
        <w:tc>
          <w:tcPr>
            <w:tcW w:w="2186" w:type="dxa"/>
          </w:tcPr>
          <w:p w14:paraId="1DDCC7F9" w14:textId="77777777" w:rsidR="007A4EAE" w:rsidRDefault="0041659B">
            <w:pPr>
              <w:contextualSpacing/>
              <w:jc w:val="center"/>
              <w:rPr>
                <w:rFonts w:ascii="Times New Roman" w:hAnsi="Times New Roman"/>
              </w:rPr>
            </w:pPr>
            <w:r>
              <w:rPr>
                <w:rFonts w:ascii="Times New Roman" w:hAnsi="Times New Roman"/>
              </w:rPr>
              <w:lastRenderedPageBreak/>
              <w:t>Закрытие смены: торжественная линейка</w:t>
            </w:r>
          </w:p>
          <w:p w14:paraId="39F04F29" w14:textId="77777777" w:rsidR="007A4EAE" w:rsidRDefault="007A4EAE">
            <w:pPr>
              <w:contextualSpacing/>
              <w:jc w:val="center"/>
              <w:rPr>
                <w:rFonts w:ascii="Times New Roman" w:hAnsi="Times New Roman"/>
              </w:rPr>
            </w:pPr>
          </w:p>
          <w:p w14:paraId="5319981B" w14:textId="77777777" w:rsidR="007A4EAE" w:rsidRDefault="0041659B">
            <w:pPr>
              <w:contextualSpacing/>
              <w:jc w:val="center"/>
              <w:rPr>
                <w:rFonts w:ascii="Times New Roman" w:hAnsi="Times New Roman"/>
              </w:rPr>
            </w:pPr>
            <w:r>
              <w:rPr>
                <w:rFonts w:ascii="Times New Roman" w:hAnsi="Times New Roman"/>
              </w:rPr>
              <w:t>Проектная сессия «Юные мастера»</w:t>
            </w:r>
          </w:p>
          <w:p w14:paraId="17ED3733" w14:textId="77777777" w:rsidR="007A4EAE" w:rsidRDefault="007A4EAE">
            <w:pPr>
              <w:contextualSpacing/>
              <w:jc w:val="center"/>
              <w:rPr>
                <w:rFonts w:ascii="Times New Roman" w:hAnsi="Times New Roman"/>
              </w:rPr>
            </w:pPr>
          </w:p>
          <w:p w14:paraId="026B6EE1" w14:textId="77777777" w:rsidR="007A4EAE" w:rsidRDefault="0041659B">
            <w:pPr>
              <w:contextualSpacing/>
              <w:jc w:val="center"/>
              <w:rPr>
                <w:rFonts w:ascii="Times New Roman" w:hAnsi="Times New Roman"/>
              </w:rPr>
            </w:pPr>
            <w:r>
              <w:rPr>
                <w:rFonts w:ascii="Times New Roman" w:hAnsi="Times New Roman"/>
              </w:rPr>
              <w:t>Закрытие смены «Итоги путешествия»: театрализованное представление и подведение итогов смены</w:t>
            </w:r>
          </w:p>
          <w:p w14:paraId="6E896EEC" w14:textId="77777777" w:rsidR="007A4EAE" w:rsidRDefault="007A4EAE">
            <w:pPr>
              <w:contextualSpacing/>
              <w:jc w:val="center"/>
              <w:rPr>
                <w:rFonts w:ascii="Times New Roman" w:hAnsi="Times New Roman"/>
              </w:rPr>
            </w:pPr>
          </w:p>
          <w:p w14:paraId="297154FD" w14:textId="77777777" w:rsidR="007A4EAE" w:rsidRDefault="0041659B">
            <w:pPr>
              <w:contextualSpacing/>
              <w:jc w:val="center"/>
              <w:rPr>
                <w:rFonts w:ascii="Times New Roman" w:hAnsi="Times New Roman"/>
              </w:rPr>
            </w:pPr>
            <w:r>
              <w:rPr>
                <w:rFonts w:ascii="Times New Roman" w:eastAsia="Times New Roman" w:hAnsi="Times New Roman"/>
                <w:bCs/>
              </w:rPr>
              <w:t>Прощальная дискотека</w:t>
            </w:r>
          </w:p>
        </w:tc>
        <w:tc>
          <w:tcPr>
            <w:tcW w:w="2187" w:type="dxa"/>
          </w:tcPr>
          <w:p w14:paraId="7BD6450C" w14:textId="77777777" w:rsidR="007A4EAE" w:rsidRDefault="0041659B">
            <w:pPr>
              <w:contextualSpacing/>
              <w:jc w:val="center"/>
              <w:rPr>
                <w:rFonts w:ascii="Times New Roman" w:hAnsi="Times New Roman"/>
              </w:rPr>
            </w:pPr>
            <w:r>
              <w:rPr>
                <w:rFonts w:ascii="Times New Roman" w:hAnsi="Times New Roman"/>
              </w:rPr>
              <w:lastRenderedPageBreak/>
              <w:t>КТД «Капсула времени»</w:t>
            </w:r>
          </w:p>
          <w:p w14:paraId="6623E713" w14:textId="77777777" w:rsidR="007A4EAE" w:rsidRDefault="007A4EAE">
            <w:pPr>
              <w:contextualSpacing/>
              <w:jc w:val="center"/>
              <w:rPr>
                <w:rFonts w:ascii="Times New Roman" w:hAnsi="Times New Roman"/>
              </w:rPr>
            </w:pPr>
          </w:p>
          <w:p w14:paraId="0A64BEB7" w14:textId="77777777" w:rsidR="007A4EAE" w:rsidRDefault="0041659B">
            <w:pPr>
              <w:contextualSpacing/>
              <w:jc w:val="center"/>
              <w:rPr>
                <w:rFonts w:ascii="Times New Roman" w:hAnsi="Times New Roman"/>
              </w:rPr>
            </w:pPr>
            <w:r>
              <w:rPr>
                <w:rFonts w:ascii="Times New Roman" w:hAnsi="Times New Roman"/>
              </w:rPr>
              <w:t>Дневные отрядные свечки</w:t>
            </w:r>
          </w:p>
          <w:p w14:paraId="55F51ACA" w14:textId="77777777" w:rsidR="007A4EAE" w:rsidRDefault="007A4EAE">
            <w:pPr>
              <w:contextualSpacing/>
              <w:jc w:val="center"/>
              <w:rPr>
                <w:rFonts w:ascii="Times New Roman" w:hAnsi="Times New Roman"/>
              </w:rPr>
            </w:pPr>
          </w:p>
          <w:p w14:paraId="3711ACF2" w14:textId="77777777" w:rsidR="007A4EAE" w:rsidRDefault="0041659B">
            <w:pPr>
              <w:contextualSpacing/>
              <w:jc w:val="center"/>
              <w:rPr>
                <w:rFonts w:ascii="Times New Roman" w:hAnsi="Times New Roman"/>
              </w:rPr>
            </w:pPr>
            <w:r>
              <w:rPr>
                <w:rFonts w:ascii="Times New Roman" w:hAnsi="Times New Roman"/>
              </w:rPr>
              <w:t>Отъезд детей</w:t>
            </w:r>
          </w:p>
        </w:tc>
      </w:tr>
      <w:bookmarkEnd w:id="8"/>
    </w:tbl>
    <w:p w14:paraId="6322B32C" w14:textId="77777777" w:rsidR="007A4EAE" w:rsidRDefault="007A4EAE">
      <w:pPr>
        <w:spacing w:line="276" w:lineRule="auto"/>
        <w:jc w:val="center"/>
        <w:outlineLvl w:val="1"/>
        <w:rPr>
          <w:rFonts w:ascii="Times New Roman" w:hAnsi="Times New Roman"/>
          <w:b/>
          <w:sz w:val="32"/>
          <w:szCs w:val="32"/>
        </w:rPr>
        <w:sectPr w:rsidR="007A4EAE">
          <w:pgSz w:w="16838" w:h="11906" w:orient="landscape"/>
          <w:pgMar w:top="851" w:right="1134" w:bottom="1418" w:left="1134" w:header="709" w:footer="709" w:gutter="0"/>
          <w:cols w:space="708"/>
          <w:titlePg/>
          <w:docGrid w:linePitch="360"/>
        </w:sectPr>
      </w:pPr>
    </w:p>
    <w:p w14:paraId="454084BD" w14:textId="77777777" w:rsidR="007A4EAE" w:rsidRDefault="0041659B">
      <w:pPr>
        <w:spacing w:line="276" w:lineRule="auto"/>
        <w:jc w:val="center"/>
        <w:outlineLvl w:val="1"/>
        <w:rPr>
          <w:rFonts w:ascii="Times New Roman" w:hAnsi="Times New Roman"/>
          <w:b/>
          <w:sz w:val="32"/>
          <w:szCs w:val="32"/>
        </w:rPr>
      </w:pPr>
      <w:r>
        <w:rPr>
          <w:rFonts w:ascii="Times New Roman" w:hAnsi="Times New Roman"/>
          <w:b/>
          <w:sz w:val="32"/>
          <w:szCs w:val="32"/>
        </w:rPr>
        <w:lastRenderedPageBreak/>
        <w:t>4.5. Система мотивации, награждения и поощрения</w:t>
      </w:r>
    </w:p>
    <w:p w14:paraId="573113C3" w14:textId="77777777" w:rsidR="007A4EAE" w:rsidRDefault="0041659B">
      <w:pPr>
        <w:spacing w:line="360" w:lineRule="auto"/>
        <w:ind w:left="-426"/>
        <w:contextualSpacing/>
        <w:jc w:val="both"/>
        <w:rPr>
          <w:rFonts w:ascii="Times New Roman" w:hAnsi="Times New Roman"/>
          <w:sz w:val="28"/>
          <w:szCs w:val="28"/>
        </w:rPr>
      </w:pPr>
      <w:r>
        <w:rPr>
          <w:rFonts w:ascii="Times New Roman" w:hAnsi="Times New Roman"/>
          <w:sz w:val="28"/>
          <w:szCs w:val="28"/>
        </w:rPr>
        <w:tab/>
      </w:r>
    </w:p>
    <w:p w14:paraId="10CFF629"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 xml:space="preserve">Старосты отрядов занимаются организацией внутренней работы в своих группах: составляют списки участников, отслеживают их активность в мероприятиях, а также участвуют в решении организационных вопросов по </w:t>
      </w:r>
      <w:proofErr w:type="spellStart"/>
      <w:r>
        <w:rPr>
          <w:rFonts w:ascii="Times New Roman" w:hAnsi="Times New Roman"/>
          <w:sz w:val="28"/>
          <w:szCs w:val="28"/>
        </w:rPr>
        <w:t>общелагерным</w:t>
      </w:r>
      <w:proofErr w:type="spellEnd"/>
      <w:r>
        <w:rPr>
          <w:rFonts w:ascii="Times New Roman" w:hAnsi="Times New Roman"/>
          <w:sz w:val="28"/>
          <w:szCs w:val="28"/>
        </w:rPr>
        <w:t xml:space="preserve"> событиям.</w:t>
      </w:r>
    </w:p>
    <w:p w14:paraId="15233FF7"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Система мотивации, основанная на «кладах», которые присуждаются за активность и победы в конкурсах, способствует сплочению коллектива. За помощь в организации мероприятий и за победы отряды получают «клады», которые размещаются на стенде команд и в отрядных уголках. В конце смены награждаются победители по количеству «кладов» и в различных номинациях. Поощрения включают дипломы и сладкие призы, которые могут быть индивидуальными или отрядными.</w:t>
      </w:r>
    </w:p>
    <w:tbl>
      <w:tblPr>
        <w:tblStyle w:val="af5"/>
        <w:tblW w:w="0" w:type="auto"/>
        <w:tblInd w:w="-431" w:type="dxa"/>
        <w:tblLook w:val="04A0" w:firstRow="1" w:lastRow="0" w:firstColumn="1" w:lastColumn="0" w:noHBand="0" w:noVBand="1"/>
      </w:tblPr>
      <w:tblGrid>
        <w:gridCol w:w="5370"/>
        <w:gridCol w:w="4122"/>
      </w:tblGrid>
      <w:tr w:rsidR="007A4EAE" w14:paraId="2CCC9D69" w14:textId="77777777">
        <w:tc>
          <w:tcPr>
            <w:tcW w:w="5370" w:type="dxa"/>
          </w:tcPr>
          <w:p w14:paraId="04599BA2"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Название</w:t>
            </w:r>
          </w:p>
        </w:tc>
        <w:tc>
          <w:tcPr>
            <w:tcW w:w="4122" w:type="dxa"/>
          </w:tcPr>
          <w:p w14:paraId="7CB45277"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 xml:space="preserve">Форма </w:t>
            </w:r>
          </w:p>
        </w:tc>
      </w:tr>
      <w:tr w:rsidR="007A4EAE" w14:paraId="61F16A5B" w14:textId="77777777">
        <w:trPr>
          <w:trHeight w:val="1503"/>
        </w:trPr>
        <w:tc>
          <w:tcPr>
            <w:tcW w:w="5370" w:type="dxa"/>
          </w:tcPr>
          <w:p w14:paraId="40BF9A7D" w14:textId="77777777" w:rsidR="007A4EAE" w:rsidRDefault="0041659B">
            <w:pPr>
              <w:pStyle w:val="af6"/>
              <w:spacing w:line="276" w:lineRule="auto"/>
              <w:ind w:left="-120"/>
              <w:jc w:val="center"/>
              <w:rPr>
                <w:rFonts w:ascii="Times New Roman" w:hAnsi="Times New Roman"/>
                <w:sz w:val="28"/>
                <w:szCs w:val="28"/>
              </w:rPr>
            </w:pPr>
            <w:r>
              <w:rPr>
                <w:rFonts w:ascii="Times New Roman" w:hAnsi="Times New Roman"/>
                <w:sz w:val="28"/>
                <w:szCs w:val="28"/>
              </w:rPr>
              <w:t>Клад</w:t>
            </w:r>
          </w:p>
        </w:tc>
        <w:tc>
          <w:tcPr>
            <w:tcW w:w="4122" w:type="dxa"/>
          </w:tcPr>
          <w:p w14:paraId="119682FB" w14:textId="77777777" w:rsidR="007A4EAE" w:rsidRDefault="007A4EAE">
            <w:pPr>
              <w:pStyle w:val="af6"/>
              <w:spacing w:line="276" w:lineRule="auto"/>
              <w:ind w:left="0"/>
              <w:jc w:val="center"/>
              <w:rPr>
                <w:rFonts w:ascii="Times New Roman" w:hAnsi="Times New Roman"/>
                <w:sz w:val="16"/>
                <w:szCs w:val="16"/>
              </w:rPr>
            </w:pPr>
          </w:p>
          <w:p w14:paraId="562B9B4B"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noProof/>
                <w:sz w:val="28"/>
                <w:szCs w:val="28"/>
              </w:rPr>
              <w:drawing>
                <wp:inline distT="0" distB="0" distL="0" distR="0" wp14:anchorId="551C515E" wp14:editId="3A6A7245">
                  <wp:extent cx="945515" cy="85725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52298" cy="863400"/>
                          </a:xfrm>
                          <a:prstGeom prst="rect">
                            <a:avLst/>
                          </a:prstGeom>
                          <a:noFill/>
                        </pic:spPr>
                      </pic:pic>
                    </a:graphicData>
                  </a:graphic>
                </wp:inline>
              </w:drawing>
            </w:r>
          </w:p>
        </w:tc>
      </w:tr>
    </w:tbl>
    <w:p w14:paraId="058A044C" w14:textId="77777777" w:rsidR="007A4EAE" w:rsidRDefault="0041659B">
      <w:pPr>
        <w:pStyle w:val="af6"/>
        <w:spacing w:line="360" w:lineRule="auto"/>
        <w:ind w:left="-426"/>
        <w:rPr>
          <w:rFonts w:ascii="Times New Roman" w:hAnsi="Times New Roman"/>
          <w:sz w:val="28"/>
          <w:szCs w:val="28"/>
        </w:rPr>
      </w:pPr>
      <w:r>
        <w:rPr>
          <w:rFonts w:ascii="Times New Roman" w:hAnsi="Times New Roman"/>
          <w:sz w:val="28"/>
          <w:szCs w:val="28"/>
        </w:rPr>
        <w:tab/>
        <w:t>Участники смены, нарушившие Устав ОП Стерлибашевский УМЦ ВПВМ «Авангард» АНО ДО «Парк «Патриот» им. Героя РФ Серафимова М.В.»,</w:t>
      </w:r>
      <w:r>
        <w:rPr>
          <w:rFonts w:ascii="Times New Roman" w:hAnsi="Times New Roman"/>
          <w:sz w:val="32"/>
          <w:szCs w:val="32"/>
        </w:rPr>
        <w:t xml:space="preserve"> </w:t>
      </w:r>
      <w:r>
        <w:rPr>
          <w:rFonts w:ascii="Times New Roman" w:hAnsi="Times New Roman"/>
          <w:sz w:val="28"/>
          <w:szCs w:val="28"/>
        </w:rPr>
        <w:t>лишаются одного «клада».</w:t>
      </w:r>
    </w:p>
    <w:p w14:paraId="1AD385EB" w14:textId="77777777" w:rsidR="007A4EAE" w:rsidRDefault="0041659B">
      <w:pPr>
        <w:pStyle w:val="af6"/>
        <w:spacing w:line="276" w:lineRule="auto"/>
        <w:ind w:left="-426"/>
        <w:jc w:val="center"/>
        <w:rPr>
          <w:rFonts w:ascii="Times New Roman" w:hAnsi="Times New Roman"/>
          <w:i/>
          <w:sz w:val="28"/>
          <w:szCs w:val="28"/>
        </w:rPr>
      </w:pPr>
      <w:r>
        <w:rPr>
          <w:rFonts w:ascii="Times New Roman" w:hAnsi="Times New Roman"/>
          <w:i/>
          <w:sz w:val="28"/>
          <w:szCs w:val="28"/>
        </w:rPr>
        <w:t>Основные виды стимулирования</w:t>
      </w:r>
    </w:p>
    <w:tbl>
      <w:tblPr>
        <w:tblStyle w:val="af5"/>
        <w:tblW w:w="9493" w:type="dxa"/>
        <w:tblInd w:w="-426" w:type="dxa"/>
        <w:tblLayout w:type="fixed"/>
        <w:tblLook w:val="04A0" w:firstRow="1" w:lastRow="0" w:firstColumn="1" w:lastColumn="0" w:noHBand="0" w:noVBand="1"/>
      </w:tblPr>
      <w:tblGrid>
        <w:gridCol w:w="535"/>
        <w:gridCol w:w="2438"/>
        <w:gridCol w:w="4141"/>
        <w:gridCol w:w="2379"/>
      </w:tblGrid>
      <w:tr w:rsidR="007A4EAE" w14:paraId="28BBD7D4" w14:textId="77777777">
        <w:tc>
          <w:tcPr>
            <w:tcW w:w="535" w:type="dxa"/>
          </w:tcPr>
          <w:p w14:paraId="3FC54596"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w:t>
            </w:r>
          </w:p>
        </w:tc>
        <w:tc>
          <w:tcPr>
            <w:tcW w:w="2438" w:type="dxa"/>
          </w:tcPr>
          <w:p w14:paraId="0E0B74B2"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Вид стимулирования</w:t>
            </w:r>
          </w:p>
        </w:tc>
        <w:tc>
          <w:tcPr>
            <w:tcW w:w="4141" w:type="dxa"/>
          </w:tcPr>
          <w:p w14:paraId="68888509"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Функция</w:t>
            </w:r>
          </w:p>
        </w:tc>
        <w:tc>
          <w:tcPr>
            <w:tcW w:w="2379" w:type="dxa"/>
          </w:tcPr>
          <w:p w14:paraId="5864A932"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Содержание стимулирования</w:t>
            </w:r>
          </w:p>
        </w:tc>
      </w:tr>
      <w:tr w:rsidR="007A4EAE" w14:paraId="68A63B6F" w14:textId="77777777">
        <w:tc>
          <w:tcPr>
            <w:tcW w:w="535" w:type="dxa"/>
          </w:tcPr>
          <w:p w14:paraId="4953B2BC"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1</w:t>
            </w:r>
          </w:p>
        </w:tc>
        <w:tc>
          <w:tcPr>
            <w:tcW w:w="2438" w:type="dxa"/>
          </w:tcPr>
          <w:p w14:paraId="2AFCC485"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color w:val="000000"/>
                <w:sz w:val="28"/>
                <w:szCs w:val="28"/>
              </w:rPr>
              <w:t>Творческое стимулирование и развитие рационализаторства</w:t>
            </w:r>
          </w:p>
        </w:tc>
        <w:tc>
          <w:tcPr>
            <w:tcW w:w="4141" w:type="dxa"/>
          </w:tcPr>
          <w:p w14:paraId="3E0BDD36" w14:textId="77777777" w:rsidR="007A4EAE" w:rsidRDefault="0041659B">
            <w:pPr>
              <w:pStyle w:val="af2"/>
              <w:jc w:val="both"/>
              <w:rPr>
                <w:color w:val="000000"/>
                <w:sz w:val="28"/>
                <w:szCs w:val="28"/>
              </w:rPr>
            </w:pPr>
            <w:r>
              <w:rPr>
                <w:color w:val="000000"/>
                <w:sz w:val="28"/>
                <w:szCs w:val="28"/>
              </w:rPr>
              <w:t>Помогает удовлетворить потребности ребенка в самореализации, самосовершенствовании и самовыражении (повышение квалификации, освоение новых навыков)</w:t>
            </w:r>
          </w:p>
        </w:tc>
        <w:tc>
          <w:tcPr>
            <w:tcW w:w="2379" w:type="dxa"/>
          </w:tcPr>
          <w:p w14:paraId="6832319D" w14:textId="77777777" w:rsidR="007A4EAE" w:rsidRDefault="0041659B">
            <w:pPr>
              <w:pStyle w:val="af2"/>
              <w:jc w:val="both"/>
              <w:rPr>
                <w:color w:val="000000"/>
                <w:sz w:val="28"/>
                <w:szCs w:val="28"/>
              </w:rPr>
            </w:pPr>
            <w:r>
              <w:rPr>
                <w:color w:val="000000"/>
                <w:sz w:val="28"/>
                <w:szCs w:val="28"/>
              </w:rPr>
              <w:t>Участие в конкурсах и программах как индивидуального, так и коллективного характера</w:t>
            </w:r>
          </w:p>
        </w:tc>
      </w:tr>
      <w:tr w:rsidR="007A4EAE" w14:paraId="07723B73" w14:textId="77777777">
        <w:tc>
          <w:tcPr>
            <w:tcW w:w="535" w:type="dxa"/>
          </w:tcPr>
          <w:p w14:paraId="4C4304A3"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2</w:t>
            </w:r>
          </w:p>
        </w:tc>
        <w:tc>
          <w:tcPr>
            <w:tcW w:w="2438" w:type="dxa"/>
            <w:tcBorders>
              <w:top w:val="single" w:sz="6" w:space="0" w:color="000001"/>
              <w:left w:val="single" w:sz="6" w:space="0" w:color="000001"/>
              <w:bottom w:val="single" w:sz="6" w:space="0" w:color="000001"/>
              <w:right w:val="single" w:sz="6" w:space="0" w:color="000001"/>
            </w:tcBorders>
            <w:shd w:val="clear" w:color="auto" w:fill="FFFFFF"/>
          </w:tcPr>
          <w:p w14:paraId="4215CFF6"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color w:val="000000"/>
                <w:sz w:val="28"/>
                <w:szCs w:val="28"/>
              </w:rPr>
              <w:t>Моральное стимулирование</w:t>
            </w:r>
          </w:p>
        </w:tc>
        <w:tc>
          <w:tcPr>
            <w:tcW w:w="4141" w:type="dxa"/>
            <w:tcBorders>
              <w:top w:val="single" w:sz="6" w:space="0" w:color="000001"/>
              <w:left w:val="single" w:sz="6" w:space="0" w:color="000001"/>
              <w:bottom w:val="single" w:sz="6" w:space="0" w:color="000001"/>
              <w:right w:val="single" w:sz="6" w:space="0" w:color="000001"/>
            </w:tcBorders>
            <w:shd w:val="clear" w:color="auto" w:fill="FFFFFF"/>
          </w:tcPr>
          <w:p w14:paraId="59D7D5AD"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bCs/>
                <w:color w:val="000000"/>
                <w:sz w:val="28"/>
                <w:szCs w:val="28"/>
              </w:rPr>
              <w:t xml:space="preserve">Регулирует поведение ребенка через признание его </w:t>
            </w:r>
            <w:r>
              <w:rPr>
                <w:rFonts w:ascii="Times New Roman" w:hAnsi="Times New Roman"/>
                <w:bCs/>
                <w:color w:val="000000"/>
                <w:sz w:val="28"/>
                <w:szCs w:val="28"/>
              </w:rPr>
              <w:lastRenderedPageBreak/>
              <w:t>достижений, что повышает его статус и престиж</w:t>
            </w:r>
          </w:p>
        </w:tc>
        <w:tc>
          <w:tcPr>
            <w:tcW w:w="2379" w:type="dxa"/>
            <w:tcBorders>
              <w:top w:val="single" w:sz="6" w:space="0" w:color="000001"/>
              <w:left w:val="single" w:sz="6" w:space="0" w:color="000001"/>
              <w:bottom w:val="single" w:sz="6" w:space="0" w:color="000001"/>
              <w:right w:val="single" w:sz="6" w:space="0" w:color="000001"/>
            </w:tcBorders>
            <w:shd w:val="clear" w:color="auto" w:fill="FFFFFF"/>
          </w:tcPr>
          <w:p w14:paraId="482D285C"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lastRenderedPageBreak/>
              <w:t xml:space="preserve">Вручение «кладов», грамот за участие и </w:t>
            </w:r>
            <w:r>
              <w:rPr>
                <w:rFonts w:ascii="Times New Roman" w:hAnsi="Times New Roman"/>
                <w:sz w:val="28"/>
                <w:szCs w:val="28"/>
              </w:rPr>
              <w:lastRenderedPageBreak/>
              <w:t>победы в конкурсах; публичное признание достижений; благодарности за личные успехи; размещение фотографий в социальных сетях лагеря; создание атмосферы успеха</w:t>
            </w:r>
          </w:p>
        </w:tc>
      </w:tr>
      <w:tr w:rsidR="007A4EAE" w14:paraId="1AA5A9D3" w14:textId="77777777">
        <w:tc>
          <w:tcPr>
            <w:tcW w:w="535" w:type="dxa"/>
          </w:tcPr>
          <w:p w14:paraId="445F5F14"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lastRenderedPageBreak/>
              <w:t>4</w:t>
            </w:r>
          </w:p>
        </w:tc>
        <w:tc>
          <w:tcPr>
            <w:tcW w:w="2438" w:type="dxa"/>
            <w:tcBorders>
              <w:top w:val="single" w:sz="6" w:space="0" w:color="000001"/>
              <w:left w:val="single" w:sz="6" w:space="0" w:color="000001"/>
              <w:bottom w:val="single" w:sz="6" w:space="0" w:color="000001"/>
              <w:right w:val="single" w:sz="6" w:space="0" w:color="000001"/>
            </w:tcBorders>
            <w:shd w:val="clear" w:color="auto" w:fill="FFFFFF"/>
          </w:tcPr>
          <w:p w14:paraId="19CF53DD"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color w:val="000000"/>
                <w:sz w:val="28"/>
                <w:szCs w:val="28"/>
              </w:rPr>
              <w:t>Материальное стимулирование</w:t>
            </w:r>
          </w:p>
        </w:tc>
        <w:tc>
          <w:tcPr>
            <w:tcW w:w="4141" w:type="dxa"/>
            <w:tcBorders>
              <w:top w:val="single" w:sz="6" w:space="0" w:color="000001"/>
              <w:left w:val="single" w:sz="6" w:space="0" w:color="000001"/>
              <w:bottom w:val="single" w:sz="6" w:space="0" w:color="000001"/>
              <w:right w:val="single" w:sz="6" w:space="0" w:color="000001"/>
            </w:tcBorders>
            <w:shd w:val="clear" w:color="auto" w:fill="FFFFFF"/>
          </w:tcPr>
          <w:p w14:paraId="41D117B5"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bCs/>
                <w:color w:val="000000"/>
                <w:sz w:val="28"/>
                <w:szCs w:val="28"/>
              </w:rPr>
              <w:t>Повышает материальную заинтересованность в достижении индивидуальных и коллективных результатов</w:t>
            </w:r>
          </w:p>
        </w:tc>
        <w:tc>
          <w:tcPr>
            <w:tcW w:w="2379" w:type="dxa"/>
            <w:tcBorders>
              <w:top w:val="single" w:sz="6" w:space="0" w:color="000001"/>
              <w:left w:val="single" w:sz="6" w:space="0" w:color="000001"/>
              <w:bottom w:val="single" w:sz="6" w:space="0" w:color="000001"/>
              <w:right w:val="single" w:sz="6" w:space="0" w:color="000001"/>
            </w:tcBorders>
            <w:shd w:val="clear" w:color="auto" w:fill="FFFFFF"/>
          </w:tcPr>
          <w:p w14:paraId="0D874D1A" w14:textId="77777777" w:rsidR="007A4EAE" w:rsidRDefault="0041659B">
            <w:pPr>
              <w:pStyle w:val="af2"/>
              <w:spacing w:before="0" w:beforeAutospacing="0" w:after="0" w:afterAutospacing="0"/>
              <w:rPr>
                <w:color w:val="000000"/>
                <w:sz w:val="28"/>
                <w:szCs w:val="28"/>
              </w:rPr>
            </w:pPr>
            <w:r>
              <w:rPr>
                <w:color w:val="000000"/>
                <w:sz w:val="28"/>
                <w:szCs w:val="28"/>
              </w:rPr>
              <w:t>Вручение призов за активность и победу на мероприятиях, конкурсах</w:t>
            </w:r>
          </w:p>
        </w:tc>
      </w:tr>
      <w:tr w:rsidR="007A4EAE" w14:paraId="0E19035B" w14:textId="77777777">
        <w:tc>
          <w:tcPr>
            <w:tcW w:w="535" w:type="dxa"/>
          </w:tcPr>
          <w:p w14:paraId="6070D326"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5</w:t>
            </w:r>
          </w:p>
        </w:tc>
        <w:tc>
          <w:tcPr>
            <w:tcW w:w="2438" w:type="dxa"/>
            <w:tcBorders>
              <w:top w:val="single" w:sz="6" w:space="0" w:color="000001"/>
              <w:left w:val="single" w:sz="6" w:space="0" w:color="000001"/>
              <w:bottom w:val="single" w:sz="6" w:space="0" w:color="000001"/>
              <w:right w:val="single" w:sz="6" w:space="0" w:color="000001"/>
            </w:tcBorders>
            <w:shd w:val="clear" w:color="auto" w:fill="FFFFFF"/>
          </w:tcPr>
          <w:p w14:paraId="63614E4A"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color w:val="000000"/>
                <w:sz w:val="28"/>
                <w:szCs w:val="28"/>
              </w:rPr>
              <w:t>Эмоциональное стимулирование</w:t>
            </w:r>
          </w:p>
        </w:tc>
        <w:tc>
          <w:tcPr>
            <w:tcW w:w="4141" w:type="dxa"/>
            <w:tcBorders>
              <w:top w:val="single" w:sz="6" w:space="0" w:color="000001"/>
              <w:left w:val="single" w:sz="6" w:space="0" w:color="000001"/>
              <w:bottom w:val="single" w:sz="6" w:space="0" w:color="000001"/>
              <w:right w:val="single" w:sz="6" w:space="0" w:color="000001"/>
            </w:tcBorders>
            <w:shd w:val="clear" w:color="auto" w:fill="FFFFFF"/>
          </w:tcPr>
          <w:p w14:paraId="270565E5"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Эмоциональное стимулирование играет важную роль в мотивации, поскольку эмоции оказывают влияние на поведение человека и способы его реализации. Эмоция представляет собой особую форму психического отражения, в которой переживания не просто отражают объективные события, но и выражают субъективное отношение к ним. Эмоции помогают осознать значимость определенных объектов и ситуаций в зависимости от того, как они соотносятся с потребностями человека.</w:t>
            </w:r>
          </w:p>
          <w:p w14:paraId="1522C315"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 xml:space="preserve">Эмоции служат связующим звеном между реальностью и внутренними потребностями, </w:t>
            </w:r>
            <w:r>
              <w:rPr>
                <w:rFonts w:ascii="Times New Roman" w:hAnsi="Times New Roman"/>
                <w:sz w:val="28"/>
                <w:szCs w:val="28"/>
              </w:rPr>
              <w:lastRenderedPageBreak/>
              <w:t>выражая себя через такие элементы, как:</w:t>
            </w:r>
          </w:p>
          <w:p w14:paraId="71A2BBA4"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 игра;</w:t>
            </w:r>
          </w:p>
          <w:p w14:paraId="0B057991"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 ритуалы и традиции отряда и лагеря.</w:t>
            </w:r>
          </w:p>
        </w:tc>
        <w:tc>
          <w:tcPr>
            <w:tcW w:w="2379" w:type="dxa"/>
          </w:tcPr>
          <w:p w14:paraId="6C15743C"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lastRenderedPageBreak/>
              <w:t>Эмоции, возникающие в процессе игры, ритуалов и традиций, выполняют функцию связи между потребностями ребенка и окружающей реальностью</w:t>
            </w:r>
          </w:p>
        </w:tc>
      </w:tr>
    </w:tbl>
    <w:p w14:paraId="70A280B7" w14:textId="77777777" w:rsidR="007A4EAE" w:rsidRDefault="007A4EAE">
      <w:pPr>
        <w:spacing w:line="276" w:lineRule="auto"/>
        <w:jc w:val="both"/>
        <w:rPr>
          <w:rFonts w:ascii="Times New Roman" w:hAnsi="Times New Roman"/>
          <w:sz w:val="28"/>
          <w:szCs w:val="28"/>
        </w:rPr>
      </w:pPr>
    </w:p>
    <w:p w14:paraId="2530D156" w14:textId="77777777" w:rsidR="007A4EAE" w:rsidRDefault="0041659B">
      <w:pPr>
        <w:pStyle w:val="af6"/>
        <w:numPr>
          <w:ilvl w:val="0"/>
          <w:numId w:val="3"/>
        </w:numPr>
        <w:spacing w:line="276" w:lineRule="auto"/>
        <w:jc w:val="center"/>
        <w:outlineLvl w:val="1"/>
        <w:rPr>
          <w:rFonts w:ascii="Times New Roman" w:hAnsi="Times New Roman"/>
          <w:b/>
          <w:sz w:val="32"/>
          <w:szCs w:val="32"/>
        </w:rPr>
      </w:pPr>
      <w:r>
        <w:rPr>
          <w:rFonts w:ascii="Times New Roman" w:hAnsi="Times New Roman"/>
          <w:b/>
          <w:sz w:val="32"/>
          <w:szCs w:val="32"/>
        </w:rPr>
        <w:t>ВРЕМЕННЫЕ ДЕТСКИЕ ОБЪЕДИНЕНИЯ</w:t>
      </w:r>
    </w:p>
    <w:p w14:paraId="5CDB9699" w14:textId="77777777" w:rsidR="007A4EAE" w:rsidRDefault="007A4EAE">
      <w:pPr>
        <w:pStyle w:val="af6"/>
        <w:spacing w:line="276" w:lineRule="auto"/>
        <w:ind w:left="504"/>
        <w:jc w:val="center"/>
        <w:outlineLvl w:val="1"/>
        <w:rPr>
          <w:rFonts w:ascii="Times New Roman" w:hAnsi="Times New Roman"/>
          <w:b/>
          <w:sz w:val="32"/>
          <w:szCs w:val="32"/>
        </w:rPr>
      </w:pPr>
    </w:p>
    <w:tbl>
      <w:tblPr>
        <w:tblStyle w:val="22"/>
        <w:tblW w:w="0" w:type="auto"/>
        <w:tblInd w:w="-426" w:type="dxa"/>
        <w:tblLook w:val="04A0" w:firstRow="1" w:lastRow="0" w:firstColumn="1" w:lastColumn="0" w:noHBand="0" w:noVBand="1"/>
      </w:tblPr>
      <w:tblGrid>
        <w:gridCol w:w="496"/>
        <w:gridCol w:w="4157"/>
        <w:gridCol w:w="2328"/>
        <w:gridCol w:w="2506"/>
      </w:tblGrid>
      <w:tr w:rsidR="007A4EAE" w14:paraId="7B504CA9" w14:textId="77777777">
        <w:tc>
          <w:tcPr>
            <w:tcW w:w="484" w:type="dxa"/>
          </w:tcPr>
          <w:p w14:paraId="6F2D5AEC"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w:t>
            </w:r>
          </w:p>
        </w:tc>
        <w:tc>
          <w:tcPr>
            <w:tcW w:w="4392" w:type="dxa"/>
            <w:tcBorders>
              <w:left w:val="single" w:sz="4" w:space="0" w:color="auto"/>
              <w:right w:val="single" w:sz="4" w:space="0" w:color="auto"/>
            </w:tcBorders>
            <w:shd w:val="clear" w:color="auto" w:fill="auto"/>
          </w:tcPr>
          <w:p w14:paraId="3A060CCA" w14:textId="77777777" w:rsidR="007A4EAE" w:rsidRDefault="0041659B">
            <w:pPr>
              <w:spacing w:line="276" w:lineRule="auto"/>
              <w:contextualSpacing/>
              <w:jc w:val="both"/>
              <w:rPr>
                <w:rFonts w:ascii="Times New Roman" w:hAnsi="Times New Roman"/>
                <w:sz w:val="28"/>
                <w:szCs w:val="28"/>
              </w:rPr>
            </w:pPr>
            <w:r>
              <w:rPr>
                <w:rFonts w:ascii="Times New Roman" w:eastAsia="Arial Unicode MS" w:hAnsi="Times New Roman"/>
                <w:sz w:val="28"/>
                <w:szCs w:val="28"/>
              </w:rPr>
              <w:t>Название программы кружка</w:t>
            </w:r>
          </w:p>
        </w:tc>
        <w:tc>
          <w:tcPr>
            <w:tcW w:w="2407" w:type="dxa"/>
            <w:tcBorders>
              <w:left w:val="single" w:sz="4" w:space="0" w:color="auto"/>
            </w:tcBorders>
            <w:shd w:val="clear" w:color="auto" w:fill="auto"/>
          </w:tcPr>
          <w:p w14:paraId="1525815E" w14:textId="77777777" w:rsidR="007A4EAE" w:rsidRDefault="0041659B">
            <w:pPr>
              <w:spacing w:line="276" w:lineRule="auto"/>
              <w:contextualSpacing/>
              <w:jc w:val="both"/>
              <w:rPr>
                <w:rFonts w:ascii="Times New Roman" w:hAnsi="Times New Roman"/>
                <w:sz w:val="28"/>
                <w:szCs w:val="28"/>
              </w:rPr>
            </w:pPr>
            <w:r>
              <w:rPr>
                <w:rFonts w:ascii="Times New Roman" w:eastAsia="Arial Unicode MS" w:hAnsi="Times New Roman"/>
                <w:sz w:val="28"/>
                <w:szCs w:val="28"/>
              </w:rPr>
              <w:t>Возраст обучающихся</w:t>
            </w:r>
          </w:p>
        </w:tc>
        <w:tc>
          <w:tcPr>
            <w:tcW w:w="2557" w:type="dxa"/>
            <w:shd w:val="clear" w:color="auto" w:fill="auto"/>
          </w:tcPr>
          <w:p w14:paraId="5AE0C0C6" w14:textId="77777777" w:rsidR="007A4EAE" w:rsidRDefault="0041659B">
            <w:pPr>
              <w:spacing w:line="276" w:lineRule="auto"/>
              <w:contextualSpacing/>
              <w:jc w:val="both"/>
              <w:rPr>
                <w:rFonts w:ascii="Times New Roman" w:hAnsi="Times New Roman"/>
                <w:sz w:val="28"/>
                <w:szCs w:val="28"/>
              </w:rPr>
            </w:pPr>
            <w:r>
              <w:rPr>
                <w:rFonts w:ascii="Times New Roman" w:eastAsia="Arial Unicode MS" w:hAnsi="Times New Roman"/>
                <w:sz w:val="28"/>
                <w:szCs w:val="28"/>
              </w:rPr>
              <w:t>Направленность программы</w:t>
            </w:r>
          </w:p>
        </w:tc>
      </w:tr>
      <w:tr w:rsidR="007A4EAE" w14:paraId="762DA3EC" w14:textId="77777777">
        <w:tc>
          <w:tcPr>
            <w:tcW w:w="484" w:type="dxa"/>
          </w:tcPr>
          <w:p w14:paraId="5299DC57"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w:t>
            </w:r>
          </w:p>
        </w:tc>
        <w:tc>
          <w:tcPr>
            <w:tcW w:w="4392" w:type="dxa"/>
            <w:shd w:val="clear" w:color="auto" w:fill="auto"/>
          </w:tcPr>
          <w:p w14:paraId="73A6D3A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«Орлята России: Мастер»</w:t>
            </w:r>
          </w:p>
        </w:tc>
        <w:tc>
          <w:tcPr>
            <w:tcW w:w="2407" w:type="dxa"/>
          </w:tcPr>
          <w:p w14:paraId="621212D8"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7-12 лет</w:t>
            </w:r>
          </w:p>
        </w:tc>
        <w:tc>
          <w:tcPr>
            <w:tcW w:w="2557" w:type="dxa"/>
          </w:tcPr>
          <w:p w14:paraId="6A69C168"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Художественная</w:t>
            </w:r>
          </w:p>
        </w:tc>
      </w:tr>
      <w:tr w:rsidR="007A4EAE" w14:paraId="23658050" w14:textId="77777777">
        <w:tc>
          <w:tcPr>
            <w:tcW w:w="484" w:type="dxa"/>
          </w:tcPr>
          <w:p w14:paraId="4FF67936"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2</w:t>
            </w:r>
          </w:p>
        </w:tc>
        <w:tc>
          <w:tcPr>
            <w:tcW w:w="4392" w:type="dxa"/>
          </w:tcPr>
          <w:p w14:paraId="3D94FCC9"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«Орлята России: Спортсмен»</w:t>
            </w:r>
          </w:p>
        </w:tc>
        <w:tc>
          <w:tcPr>
            <w:tcW w:w="2407" w:type="dxa"/>
          </w:tcPr>
          <w:p w14:paraId="17B281A4"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7-12 лет</w:t>
            </w:r>
          </w:p>
        </w:tc>
        <w:tc>
          <w:tcPr>
            <w:tcW w:w="2557" w:type="dxa"/>
          </w:tcPr>
          <w:p w14:paraId="36242328"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Физкультурно-спортивная</w:t>
            </w:r>
          </w:p>
        </w:tc>
      </w:tr>
      <w:tr w:rsidR="007A4EAE" w14:paraId="70F2EBC2" w14:textId="77777777">
        <w:tc>
          <w:tcPr>
            <w:tcW w:w="484" w:type="dxa"/>
          </w:tcPr>
          <w:p w14:paraId="07F83B2F"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3</w:t>
            </w:r>
          </w:p>
        </w:tc>
        <w:tc>
          <w:tcPr>
            <w:tcW w:w="4392" w:type="dxa"/>
          </w:tcPr>
          <w:p w14:paraId="59031D70"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«Орлята России: Хранитель исторической памяти»</w:t>
            </w:r>
          </w:p>
        </w:tc>
        <w:tc>
          <w:tcPr>
            <w:tcW w:w="2407" w:type="dxa"/>
          </w:tcPr>
          <w:p w14:paraId="678D47B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lang w:val="en-US"/>
              </w:rPr>
              <w:t>7</w:t>
            </w:r>
            <w:r>
              <w:rPr>
                <w:rFonts w:ascii="Times New Roman" w:hAnsi="Times New Roman"/>
                <w:sz w:val="28"/>
                <w:szCs w:val="28"/>
              </w:rPr>
              <w:t>-12 лет</w:t>
            </w:r>
          </w:p>
        </w:tc>
        <w:tc>
          <w:tcPr>
            <w:tcW w:w="2557" w:type="dxa"/>
          </w:tcPr>
          <w:p w14:paraId="32047B17"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Социально-педагогическая</w:t>
            </w:r>
          </w:p>
        </w:tc>
      </w:tr>
      <w:tr w:rsidR="007A4EAE" w14:paraId="0A796392" w14:textId="77777777">
        <w:tc>
          <w:tcPr>
            <w:tcW w:w="484" w:type="dxa"/>
          </w:tcPr>
          <w:p w14:paraId="324B597A"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5</w:t>
            </w:r>
          </w:p>
        </w:tc>
        <w:tc>
          <w:tcPr>
            <w:tcW w:w="4392" w:type="dxa"/>
          </w:tcPr>
          <w:p w14:paraId="0FB47BA9"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 xml:space="preserve">Дополнительная общеобразовательная общеразвивающая программа «Школа выживания для юных туристов» </w:t>
            </w:r>
          </w:p>
        </w:tc>
        <w:tc>
          <w:tcPr>
            <w:tcW w:w="2407" w:type="dxa"/>
          </w:tcPr>
          <w:p w14:paraId="19F8A9CF"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lang w:val="en-US"/>
              </w:rPr>
              <w:t>7</w:t>
            </w:r>
            <w:r>
              <w:rPr>
                <w:rFonts w:ascii="Times New Roman" w:hAnsi="Times New Roman"/>
                <w:sz w:val="28"/>
                <w:szCs w:val="28"/>
              </w:rPr>
              <w:t>-17 лет</w:t>
            </w:r>
          </w:p>
        </w:tc>
        <w:tc>
          <w:tcPr>
            <w:tcW w:w="2557" w:type="dxa"/>
          </w:tcPr>
          <w:p w14:paraId="73973281"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Туристско-краеведческая</w:t>
            </w:r>
          </w:p>
        </w:tc>
      </w:tr>
      <w:tr w:rsidR="007A4EAE" w14:paraId="09A7FCDD" w14:textId="77777777">
        <w:tc>
          <w:tcPr>
            <w:tcW w:w="484" w:type="dxa"/>
          </w:tcPr>
          <w:p w14:paraId="6DED904F"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6</w:t>
            </w:r>
          </w:p>
        </w:tc>
        <w:tc>
          <w:tcPr>
            <w:tcW w:w="4392" w:type="dxa"/>
          </w:tcPr>
          <w:p w14:paraId="4DC61059"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w:t>
            </w:r>
            <w:proofErr w:type="spellStart"/>
            <w:r>
              <w:rPr>
                <w:rFonts w:ascii="Times New Roman" w:hAnsi="Times New Roman"/>
                <w:sz w:val="28"/>
                <w:szCs w:val="28"/>
              </w:rPr>
              <w:t>Травология</w:t>
            </w:r>
            <w:proofErr w:type="spellEnd"/>
            <w:r>
              <w:rPr>
                <w:rFonts w:ascii="Times New Roman" w:hAnsi="Times New Roman"/>
                <w:sz w:val="28"/>
                <w:szCs w:val="28"/>
              </w:rPr>
              <w:t>» (интересные и необычные растения)</w:t>
            </w:r>
          </w:p>
        </w:tc>
        <w:tc>
          <w:tcPr>
            <w:tcW w:w="2407" w:type="dxa"/>
          </w:tcPr>
          <w:p w14:paraId="426E04AB"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lang w:val="en-US"/>
              </w:rPr>
              <w:t>10</w:t>
            </w:r>
            <w:r>
              <w:rPr>
                <w:rFonts w:ascii="Times New Roman" w:hAnsi="Times New Roman"/>
                <w:sz w:val="28"/>
                <w:szCs w:val="28"/>
              </w:rPr>
              <w:t>-17 лет</w:t>
            </w:r>
          </w:p>
        </w:tc>
        <w:tc>
          <w:tcPr>
            <w:tcW w:w="2557" w:type="dxa"/>
          </w:tcPr>
          <w:p w14:paraId="11B5E1E6"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Эколого-туристско-краеведческая</w:t>
            </w:r>
          </w:p>
        </w:tc>
      </w:tr>
      <w:tr w:rsidR="007A4EAE" w14:paraId="78B04C66" w14:textId="77777777">
        <w:tc>
          <w:tcPr>
            <w:tcW w:w="484" w:type="dxa"/>
          </w:tcPr>
          <w:p w14:paraId="0C9C68A1"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w:t>
            </w:r>
          </w:p>
        </w:tc>
        <w:tc>
          <w:tcPr>
            <w:tcW w:w="4392" w:type="dxa"/>
          </w:tcPr>
          <w:p w14:paraId="6766A0C2"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w:t>
            </w:r>
            <w:proofErr w:type="spellStart"/>
            <w:r>
              <w:rPr>
                <w:rFonts w:ascii="Times New Roman" w:hAnsi="Times New Roman"/>
                <w:sz w:val="28"/>
                <w:szCs w:val="28"/>
              </w:rPr>
              <w:t>Зельеварение</w:t>
            </w:r>
            <w:proofErr w:type="spellEnd"/>
            <w:r>
              <w:rPr>
                <w:rFonts w:ascii="Times New Roman" w:hAnsi="Times New Roman"/>
                <w:sz w:val="28"/>
                <w:szCs w:val="28"/>
              </w:rPr>
              <w:t>» (химия)</w:t>
            </w:r>
          </w:p>
        </w:tc>
        <w:tc>
          <w:tcPr>
            <w:tcW w:w="2407" w:type="dxa"/>
          </w:tcPr>
          <w:p w14:paraId="67321C20"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lang w:val="en-US"/>
              </w:rPr>
              <w:t>10</w:t>
            </w:r>
            <w:r>
              <w:rPr>
                <w:rFonts w:ascii="Times New Roman" w:hAnsi="Times New Roman"/>
                <w:sz w:val="28"/>
                <w:szCs w:val="28"/>
              </w:rPr>
              <w:t>-17 лет</w:t>
            </w:r>
          </w:p>
        </w:tc>
        <w:tc>
          <w:tcPr>
            <w:tcW w:w="2557" w:type="dxa"/>
          </w:tcPr>
          <w:p w14:paraId="086DD5D0"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Естественно-научная</w:t>
            </w:r>
          </w:p>
        </w:tc>
      </w:tr>
      <w:tr w:rsidR="007A4EAE" w14:paraId="45900607" w14:textId="77777777">
        <w:tc>
          <w:tcPr>
            <w:tcW w:w="484" w:type="dxa"/>
          </w:tcPr>
          <w:p w14:paraId="1E6FDBF8"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lastRenderedPageBreak/>
              <w:t>8</w:t>
            </w:r>
          </w:p>
        </w:tc>
        <w:tc>
          <w:tcPr>
            <w:tcW w:w="4392" w:type="dxa"/>
          </w:tcPr>
          <w:p w14:paraId="445676C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«Психология отношений»</w:t>
            </w:r>
          </w:p>
        </w:tc>
        <w:tc>
          <w:tcPr>
            <w:tcW w:w="2407" w:type="dxa"/>
          </w:tcPr>
          <w:p w14:paraId="4416DD1F"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12-17 лет</w:t>
            </w:r>
          </w:p>
        </w:tc>
        <w:tc>
          <w:tcPr>
            <w:tcW w:w="2557" w:type="dxa"/>
          </w:tcPr>
          <w:p w14:paraId="3C2DD6A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Социально-педагогическая</w:t>
            </w:r>
          </w:p>
        </w:tc>
      </w:tr>
      <w:tr w:rsidR="007A4EAE" w14:paraId="321F309F" w14:textId="77777777">
        <w:tc>
          <w:tcPr>
            <w:tcW w:w="484" w:type="dxa"/>
          </w:tcPr>
          <w:p w14:paraId="41441A14"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9</w:t>
            </w:r>
          </w:p>
        </w:tc>
        <w:tc>
          <w:tcPr>
            <w:tcW w:w="4392" w:type="dxa"/>
          </w:tcPr>
          <w:p w14:paraId="6CA93B71"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«Лавка чудес»</w:t>
            </w:r>
          </w:p>
        </w:tc>
        <w:tc>
          <w:tcPr>
            <w:tcW w:w="2407" w:type="dxa"/>
          </w:tcPr>
          <w:p w14:paraId="335A578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7-12 лет</w:t>
            </w:r>
          </w:p>
        </w:tc>
        <w:tc>
          <w:tcPr>
            <w:tcW w:w="2557" w:type="dxa"/>
          </w:tcPr>
          <w:p w14:paraId="2BDC0100"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Художественная</w:t>
            </w:r>
          </w:p>
        </w:tc>
      </w:tr>
      <w:tr w:rsidR="007A4EAE" w14:paraId="710EC097" w14:textId="77777777">
        <w:tc>
          <w:tcPr>
            <w:tcW w:w="484" w:type="dxa"/>
          </w:tcPr>
          <w:p w14:paraId="71991282"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10</w:t>
            </w:r>
          </w:p>
        </w:tc>
        <w:tc>
          <w:tcPr>
            <w:tcW w:w="4392" w:type="dxa"/>
          </w:tcPr>
          <w:p w14:paraId="186801C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«Ритм»</w:t>
            </w:r>
          </w:p>
        </w:tc>
        <w:tc>
          <w:tcPr>
            <w:tcW w:w="2407" w:type="dxa"/>
          </w:tcPr>
          <w:p w14:paraId="6918451E"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7-17 лет</w:t>
            </w:r>
          </w:p>
        </w:tc>
        <w:tc>
          <w:tcPr>
            <w:tcW w:w="2557" w:type="dxa"/>
          </w:tcPr>
          <w:p w14:paraId="63208157"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Художественная</w:t>
            </w:r>
          </w:p>
        </w:tc>
      </w:tr>
      <w:tr w:rsidR="007A4EAE" w14:paraId="2DA05C5C" w14:textId="77777777">
        <w:tc>
          <w:tcPr>
            <w:tcW w:w="484" w:type="dxa"/>
          </w:tcPr>
          <w:p w14:paraId="5DFF66D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11</w:t>
            </w:r>
          </w:p>
        </w:tc>
        <w:tc>
          <w:tcPr>
            <w:tcW w:w="4392" w:type="dxa"/>
          </w:tcPr>
          <w:p w14:paraId="2A18A42A"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«Звонкие голоса»</w:t>
            </w:r>
          </w:p>
        </w:tc>
        <w:tc>
          <w:tcPr>
            <w:tcW w:w="2407" w:type="dxa"/>
          </w:tcPr>
          <w:p w14:paraId="0E5EAE3C"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7-17 лет</w:t>
            </w:r>
          </w:p>
        </w:tc>
        <w:tc>
          <w:tcPr>
            <w:tcW w:w="2557" w:type="dxa"/>
          </w:tcPr>
          <w:p w14:paraId="614EF881"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Художественная</w:t>
            </w:r>
          </w:p>
        </w:tc>
      </w:tr>
      <w:tr w:rsidR="007A4EAE" w14:paraId="28FFF564" w14:textId="77777777">
        <w:tc>
          <w:tcPr>
            <w:tcW w:w="484" w:type="dxa"/>
          </w:tcPr>
          <w:p w14:paraId="7C03F3AF"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12</w:t>
            </w:r>
          </w:p>
        </w:tc>
        <w:tc>
          <w:tcPr>
            <w:tcW w:w="4392" w:type="dxa"/>
          </w:tcPr>
          <w:p w14:paraId="3EA87E9B"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«Кисть радуги»</w:t>
            </w:r>
          </w:p>
        </w:tc>
        <w:tc>
          <w:tcPr>
            <w:tcW w:w="2407" w:type="dxa"/>
          </w:tcPr>
          <w:p w14:paraId="610DC7DD"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7-12 лет</w:t>
            </w:r>
          </w:p>
        </w:tc>
        <w:tc>
          <w:tcPr>
            <w:tcW w:w="2557" w:type="dxa"/>
          </w:tcPr>
          <w:p w14:paraId="68B95508"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Художественная</w:t>
            </w:r>
          </w:p>
        </w:tc>
      </w:tr>
      <w:tr w:rsidR="007A4EAE" w14:paraId="22BA652E" w14:textId="77777777">
        <w:tc>
          <w:tcPr>
            <w:tcW w:w="484" w:type="dxa"/>
          </w:tcPr>
          <w:p w14:paraId="7E75BCDD"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13</w:t>
            </w:r>
          </w:p>
        </w:tc>
        <w:tc>
          <w:tcPr>
            <w:tcW w:w="4392" w:type="dxa"/>
          </w:tcPr>
          <w:p w14:paraId="05DB6BB1"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«Секреты шахматных побед»</w:t>
            </w:r>
          </w:p>
        </w:tc>
        <w:tc>
          <w:tcPr>
            <w:tcW w:w="2407" w:type="dxa"/>
          </w:tcPr>
          <w:p w14:paraId="4DBF0D16"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10-17 лет</w:t>
            </w:r>
          </w:p>
        </w:tc>
        <w:tc>
          <w:tcPr>
            <w:tcW w:w="2557" w:type="dxa"/>
          </w:tcPr>
          <w:p w14:paraId="3565F024"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Физкультурно-спортивная</w:t>
            </w:r>
          </w:p>
        </w:tc>
      </w:tr>
      <w:tr w:rsidR="007A4EAE" w14:paraId="38353ECD" w14:textId="77777777">
        <w:tc>
          <w:tcPr>
            <w:tcW w:w="484" w:type="dxa"/>
          </w:tcPr>
          <w:p w14:paraId="63C84FDA"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14</w:t>
            </w:r>
          </w:p>
        </w:tc>
        <w:tc>
          <w:tcPr>
            <w:tcW w:w="4392" w:type="dxa"/>
          </w:tcPr>
          <w:p w14:paraId="16AC5C9A"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«Живописные техники»</w:t>
            </w:r>
          </w:p>
        </w:tc>
        <w:tc>
          <w:tcPr>
            <w:tcW w:w="2407" w:type="dxa"/>
          </w:tcPr>
          <w:p w14:paraId="6D6943D4"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12-17 лет</w:t>
            </w:r>
          </w:p>
        </w:tc>
        <w:tc>
          <w:tcPr>
            <w:tcW w:w="2557" w:type="dxa"/>
          </w:tcPr>
          <w:p w14:paraId="7A5C0B95"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Художественная</w:t>
            </w:r>
          </w:p>
        </w:tc>
      </w:tr>
    </w:tbl>
    <w:p w14:paraId="6DB7190F" w14:textId="77777777" w:rsidR="007A4EAE" w:rsidRDefault="007A4EAE">
      <w:pPr>
        <w:spacing w:line="276" w:lineRule="auto"/>
        <w:jc w:val="center"/>
        <w:rPr>
          <w:rFonts w:ascii="Times New Roman" w:hAnsi="Times New Roman"/>
          <w:b/>
          <w:sz w:val="32"/>
          <w:szCs w:val="32"/>
        </w:rPr>
      </w:pPr>
    </w:p>
    <w:p w14:paraId="24494571" w14:textId="77777777" w:rsidR="007A4EAE" w:rsidRDefault="007A4EAE">
      <w:pPr>
        <w:spacing w:line="276" w:lineRule="auto"/>
        <w:jc w:val="center"/>
        <w:rPr>
          <w:rFonts w:ascii="Times New Roman" w:hAnsi="Times New Roman"/>
          <w:b/>
          <w:sz w:val="32"/>
          <w:szCs w:val="32"/>
        </w:rPr>
      </w:pPr>
    </w:p>
    <w:p w14:paraId="29F9D698" w14:textId="77777777" w:rsidR="007A4EAE" w:rsidRDefault="007A4EAE">
      <w:pPr>
        <w:spacing w:line="276" w:lineRule="auto"/>
        <w:jc w:val="center"/>
        <w:rPr>
          <w:rFonts w:ascii="Times New Roman" w:hAnsi="Times New Roman"/>
          <w:b/>
          <w:sz w:val="32"/>
          <w:szCs w:val="32"/>
        </w:rPr>
      </w:pPr>
    </w:p>
    <w:p w14:paraId="70AA5730" w14:textId="77777777" w:rsidR="007A4EAE" w:rsidRDefault="007A4EAE">
      <w:pPr>
        <w:spacing w:line="276" w:lineRule="auto"/>
        <w:jc w:val="center"/>
        <w:rPr>
          <w:rFonts w:ascii="Times New Roman" w:hAnsi="Times New Roman"/>
          <w:b/>
          <w:sz w:val="32"/>
          <w:szCs w:val="32"/>
        </w:rPr>
      </w:pPr>
    </w:p>
    <w:p w14:paraId="51DFC1B3" w14:textId="77777777" w:rsidR="007A4EAE" w:rsidRDefault="007A4EAE">
      <w:pPr>
        <w:spacing w:line="276" w:lineRule="auto"/>
        <w:rPr>
          <w:rFonts w:ascii="Times New Roman" w:hAnsi="Times New Roman"/>
          <w:b/>
          <w:sz w:val="32"/>
          <w:szCs w:val="32"/>
        </w:rPr>
      </w:pPr>
    </w:p>
    <w:p w14:paraId="1016D436" w14:textId="77777777" w:rsidR="007A4EAE" w:rsidRDefault="007A4EAE">
      <w:pPr>
        <w:spacing w:line="276" w:lineRule="auto"/>
        <w:jc w:val="center"/>
        <w:rPr>
          <w:rFonts w:ascii="Times New Roman" w:hAnsi="Times New Roman"/>
          <w:b/>
          <w:sz w:val="32"/>
          <w:szCs w:val="32"/>
        </w:rPr>
      </w:pPr>
    </w:p>
    <w:p w14:paraId="56D7C979" w14:textId="77777777" w:rsidR="007A4EAE" w:rsidRDefault="007A4EAE">
      <w:pPr>
        <w:spacing w:line="276" w:lineRule="auto"/>
        <w:jc w:val="center"/>
        <w:rPr>
          <w:rFonts w:ascii="Times New Roman" w:hAnsi="Times New Roman"/>
          <w:b/>
          <w:sz w:val="32"/>
          <w:szCs w:val="32"/>
        </w:rPr>
      </w:pPr>
    </w:p>
    <w:p w14:paraId="2F590717" w14:textId="77777777" w:rsidR="007A4EAE" w:rsidRDefault="007A4EAE">
      <w:pPr>
        <w:spacing w:line="276" w:lineRule="auto"/>
        <w:jc w:val="center"/>
        <w:rPr>
          <w:rFonts w:ascii="Times New Roman" w:hAnsi="Times New Roman"/>
          <w:b/>
          <w:sz w:val="32"/>
          <w:szCs w:val="32"/>
        </w:rPr>
      </w:pPr>
    </w:p>
    <w:p w14:paraId="0571D8EC" w14:textId="77777777" w:rsidR="007A4EAE" w:rsidRDefault="0041659B">
      <w:pPr>
        <w:spacing w:line="276" w:lineRule="auto"/>
        <w:jc w:val="center"/>
        <w:rPr>
          <w:rFonts w:ascii="Times New Roman" w:hAnsi="Times New Roman"/>
          <w:b/>
          <w:sz w:val="32"/>
          <w:szCs w:val="32"/>
        </w:rPr>
      </w:pPr>
      <w:r>
        <w:rPr>
          <w:rFonts w:ascii="Times New Roman" w:hAnsi="Times New Roman"/>
          <w:b/>
          <w:sz w:val="32"/>
          <w:szCs w:val="32"/>
        </w:rPr>
        <w:lastRenderedPageBreak/>
        <w:t>6. КОМПЛЕКС ОРГАНИЗАЦИОННО-ПЕДАГОГИЧЕСКИХ УСЛОВИЙ</w:t>
      </w:r>
    </w:p>
    <w:p w14:paraId="7B9B87DC" w14:textId="77777777" w:rsidR="007A4EAE" w:rsidRDefault="007A4EAE">
      <w:pPr>
        <w:pStyle w:val="af6"/>
        <w:spacing w:line="276" w:lineRule="auto"/>
        <w:ind w:left="504"/>
        <w:jc w:val="center"/>
        <w:rPr>
          <w:rFonts w:ascii="Times New Roman" w:hAnsi="Times New Roman"/>
          <w:b/>
          <w:sz w:val="32"/>
          <w:szCs w:val="32"/>
        </w:rPr>
      </w:pPr>
    </w:p>
    <w:p w14:paraId="18B7F09F" w14:textId="77777777" w:rsidR="007A4EAE" w:rsidRDefault="0041659B">
      <w:pPr>
        <w:pStyle w:val="af6"/>
        <w:spacing w:line="276" w:lineRule="auto"/>
        <w:ind w:left="366"/>
        <w:jc w:val="center"/>
        <w:rPr>
          <w:rFonts w:ascii="Times New Roman" w:hAnsi="Times New Roman"/>
          <w:b/>
          <w:sz w:val="32"/>
          <w:szCs w:val="32"/>
        </w:rPr>
      </w:pPr>
      <w:r>
        <w:rPr>
          <w:rFonts w:ascii="Times New Roman" w:hAnsi="Times New Roman"/>
          <w:b/>
          <w:sz w:val="32"/>
          <w:szCs w:val="32"/>
        </w:rPr>
        <w:t>6.1. Условия реализации программы</w:t>
      </w:r>
    </w:p>
    <w:p w14:paraId="6396B43D" w14:textId="77777777" w:rsidR="007A4EAE" w:rsidRDefault="007A4EAE">
      <w:pPr>
        <w:pStyle w:val="af6"/>
        <w:spacing w:line="276" w:lineRule="auto"/>
        <w:ind w:left="366"/>
        <w:jc w:val="center"/>
        <w:rPr>
          <w:rFonts w:ascii="Times New Roman" w:hAnsi="Times New Roman"/>
          <w:b/>
          <w:sz w:val="32"/>
          <w:szCs w:val="32"/>
        </w:rPr>
      </w:pPr>
    </w:p>
    <w:tbl>
      <w:tblPr>
        <w:tblStyle w:val="31"/>
        <w:tblW w:w="9498" w:type="dxa"/>
        <w:tblInd w:w="-431" w:type="dxa"/>
        <w:tblLook w:val="04A0" w:firstRow="1" w:lastRow="0" w:firstColumn="1" w:lastColumn="0" w:noHBand="0" w:noVBand="1"/>
      </w:tblPr>
      <w:tblGrid>
        <w:gridCol w:w="2318"/>
        <w:gridCol w:w="7180"/>
      </w:tblGrid>
      <w:tr w:rsidR="007A4EAE" w14:paraId="66A0EFAE" w14:textId="77777777">
        <w:tc>
          <w:tcPr>
            <w:tcW w:w="2318" w:type="dxa"/>
          </w:tcPr>
          <w:p w14:paraId="278D7602" w14:textId="77777777" w:rsidR="007A4EAE" w:rsidRDefault="0041659B">
            <w:pPr>
              <w:spacing w:line="276" w:lineRule="auto"/>
              <w:contextualSpacing/>
              <w:jc w:val="center"/>
              <w:rPr>
                <w:rFonts w:ascii="Times New Roman" w:hAnsi="Times New Roman"/>
                <w:b/>
                <w:sz w:val="28"/>
                <w:szCs w:val="28"/>
              </w:rPr>
            </w:pPr>
            <w:r>
              <w:rPr>
                <w:rFonts w:ascii="Times New Roman" w:hAnsi="Times New Roman"/>
                <w:b/>
                <w:sz w:val="28"/>
                <w:szCs w:val="28"/>
              </w:rPr>
              <w:t>Название</w:t>
            </w:r>
          </w:p>
        </w:tc>
        <w:tc>
          <w:tcPr>
            <w:tcW w:w="7180" w:type="dxa"/>
          </w:tcPr>
          <w:p w14:paraId="78F4E924" w14:textId="77777777" w:rsidR="007A4EAE" w:rsidRDefault="0041659B">
            <w:pPr>
              <w:spacing w:line="276" w:lineRule="auto"/>
              <w:contextualSpacing/>
              <w:jc w:val="center"/>
              <w:rPr>
                <w:rFonts w:ascii="Times New Roman" w:hAnsi="Times New Roman"/>
                <w:b/>
                <w:sz w:val="28"/>
                <w:szCs w:val="28"/>
              </w:rPr>
            </w:pPr>
            <w:r>
              <w:rPr>
                <w:rFonts w:ascii="Times New Roman" w:hAnsi="Times New Roman"/>
                <w:b/>
                <w:sz w:val="28"/>
                <w:szCs w:val="28"/>
              </w:rPr>
              <w:t>Описание</w:t>
            </w:r>
          </w:p>
        </w:tc>
      </w:tr>
      <w:tr w:rsidR="007A4EAE" w14:paraId="46DA7C3B" w14:textId="77777777">
        <w:tc>
          <w:tcPr>
            <w:tcW w:w="2318" w:type="dxa"/>
          </w:tcPr>
          <w:p w14:paraId="4717CBBD"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Нормативно-правовые</w:t>
            </w:r>
          </w:p>
        </w:tc>
        <w:tc>
          <w:tcPr>
            <w:tcW w:w="7180" w:type="dxa"/>
          </w:tcPr>
          <w:p w14:paraId="76EFF037"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Программа отдыха и оздоровления разработана в соответствии со следующими документами:</w:t>
            </w:r>
          </w:p>
          <w:p w14:paraId="6DDF7706" w14:textId="77777777" w:rsidR="007A4EAE" w:rsidRDefault="004A3916">
            <w:pPr>
              <w:pStyle w:val="af6"/>
              <w:numPr>
                <w:ilvl w:val="0"/>
                <w:numId w:val="5"/>
              </w:numPr>
              <w:tabs>
                <w:tab w:val="left" w:pos="0"/>
                <w:tab w:val="left" w:pos="709"/>
                <w:tab w:val="left" w:pos="993"/>
                <w:tab w:val="left" w:pos="1134"/>
              </w:tabs>
              <w:spacing w:line="360" w:lineRule="auto"/>
              <w:ind w:left="357" w:hanging="357"/>
              <w:jc w:val="both"/>
              <w:rPr>
                <w:rFonts w:ascii="Times New Roman" w:eastAsia="Times New Roman" w:hAnsi="Times New Roman"/>
                <w:sz w:val="28"/>
                <w:szCs w:val="28"/>
                <w:lang w:eastAsia="ru-RU"/>
              </w:rPr>
            </w:pPr>
            <w:hyperlink r:id="rId16" w:history="1">
              <w:r w:rsidR="0041659B">
                <w:rPr>
                  <w:rStyle w:val="a6"/>
                  <w:rFonts w:ascii="Times New Roman" w:hAnsi="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 \ КонсультантПлюс (consultant.ru)</w:t>
              </w:r>
            </w:hyperlink>
          </w:p>
          <w:p w14:paraId="30E60390" w14:textId="77777777" w:rsidR="007A4EAE" w:rsidRDefault="004A3916">
            <w:pPr>
              <w:pStyle w:val="af6"/>
              <w:numPr>
                <w:ilvl w:val="0"/>
                <w:numId w:val="5"/>
              </w:numPr>
              <w:tabs>
                <w:tab w:val="left" w:pos="0"/>
                <w:tab w:val="left" w:pos="709"/>
                <w:tab w:val="left" w:pos="993"/>
                <w:tab w:val="left" w:pos="1134"/>
              </w:tabs>
              <w:spacing w:line="360" w:lineRule="auto"/>
              <w:ind w:left="357" w:hanging="357"/>
              <w:jc w:val="both"/>
              <w:rPr>
                <w:rFonts w:ascii="Times New Roman" w:eastAsia="Times New Roman" w:hAnsi="Times New Roman"/>
                <w:sz w:val="28"/>
                <w:szCs w:val="28"/>
                <w:lang w:eastAsia="ru-RU"/>
              </w:rPr>
            </w:pPr>
            <w:hyperlink r:id="rId17" w:tooltip="http://government.ru/docs/all/100618/" w:history="1">
              <w:r w:rsidR="0041659B">
                <w:rPr>
                  <w:rFonts w:ascii="Times New Roman" w:eastAsia="Times New Roman" w:hAnsi="Times New Roman"/>
                  <w:color w:val="0070C0"/>
                  <w:sz w:val="28"/>
                  <w:szCs w:val="28"/>
                  <w:u w:val="single"/>
                  <w:lang w:eastAsia="ru-RU"/>
                </w:rPr>
                <w:t>Об образовании в Российской Федерации: Федеральный закон от 29 декабря 2012 года (ред. от 17.02.2023 г.): [принят Государственной Думой 21 декабря 2012 года: одобрен Советом Федерации 26 декабря 2012 года].</w:t>
              </w:r>
            </w:hyperlink>
            <w:r w:rsidR="0041659B">
              <w:rPr>
                <w:rFonts w:ascii="Times New Roman" w:eastAsia="Times New Roman" w:hAnsi="Times New Roman"/>
                <w:color w:val="000000"/>
                <w:sz w:val="28"/>
                <w:szCs w:val="28"/>
                <w:lang w:eastAsia="ru-RU"/>
              </w:rPr>
              <w:t> </w:t>
            </w:r>
          </w:p>
          <w:p w14:paraId="032371D3" w14:textId="77777777" w:rsidR="007A4EAE" w:rsidRDefault="004A3916">
            <w:pPr>
              <w:pStyle w:val="af6"/>
              <w:numPr>
                <w:ilvl w:val="0"/>
                <w:numId w:val="5"/>
              </w:numPr>
              <w:tabs>
                <w:tab w:val="left" w:pos="0"/>
                <w:tab w:val="left" w:pos="709"/>
                <w:tab w:val="left" w:pos="993"/>
                <w:tab w:val="left" w:pos="1134"/>
              </w:tabs>
              <w:spacing w:line="360" w:lineRule="auto"/>
              <w:ind w:left="357" w:hanging="357"/>
              <w:jc w:val="both"/>
              <w:rPr>
                <w:rFonts w:ascii="Times New Roman" w:eastAsia="Times New Roman" w:hAnsi="Times New Roman"/>
                <w:sz w:val="28"/>
                <w:szCs w:val="28"/>
                <w:lang w:eastAsia="ru-RU"/>
              </w:rPr>
            </w:pPr>
            <w:hyperlink r:id="rId18" w:history="1">
              <w:r w:rsidR="0041659B">
                <w:rPr>
                  <w:rStyle w:val="a6"/>
                  <w:rFonts w:ascii="Times New Roman" w:hAnsi="Times New Roman"/>
                  <w:color w:val="0070C0"/>
                  <w:sz w:val="28"/>
                  <w:szCs w:val="28"/>
                </w:rPr>
                <w:t>Федеральный закон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от 28.12.2016 N 465-ФЗ (последняя редакция) \ КонсультантПлюс (consultant.ru)</w:t>
              </w:r>
            </w:hyperlink>
            <w:r w:rsidR="0041659B">
              <w:rPr>
                <w:rFonts w:ascii="Times New Roman" w:hAnsi="Times New Roman"/>
                <w:color w:val="0070C0"/>
                <w:sz w:val="28"/>
                <w:szCs w:val="28"/>
              </w:rPr>
              <w:t>.</w:t>
            </w:r>
          </w:p>
          <w:p w14:paraId="01D25C36" w14:textId="77777777" w:rsidR="007A4EAE" w:rsidRDefault="004A3916">
            <w:pPr>
              <w:pStyle w:val="af6"/>
              <w:numPr>
                <w:ilvl w:val="0"/>
                <w:numId w:val="5"/>
              </w:numPr>
              <w:tabs>
                <w:tab w:val="left" w:pos="0"/>
                <w:tab w:val="left" w:pos="709"/>
                <w:tab w:val="left" w:pos="993"/>
                <w:tab w:val="left" w:pos="1134"/>
              </w:tabs>
              <w:spacing w:line="360" w:lineRule="auto"/>
              <w:ind w:left="357" w:hanging="357"/>
              <w:jc w:val="both"/>
              <w:rPr>
                <w:rFonts w:ascii="Times New Roman" w:eastAsia="Times New Roman" w:hAnsi="Times New Roman"/>
                <w:sz w:val="28"/>
                <w:szCs w:val="28"/>
                <w:lang w:eastAsia="ru-RU"/>
              </w:rPr>
            </w:pPr>
            <w:hyperlink r:id="rId19" w:history="1">
              <w:r w:rsidR="0041659B">
                <w:rPr>
                  <w:rStyle w:val="a6"/>
                  <w:rFonts w:ascii="Times New Roman" w:hAnsi="Times New Roman"/>
                  <w:sz w:val="28"/>
                  <w:szCs w:val="28"/>
                </w:rPr>
                <w:t>Приказ Минобрнауки России от 13.07.2017 N 656 "Об утверждении примерных положений об организациях отдыха детей и их оздоровления" (вместе с "Примерным положением об организациях отдыха детей и их оздоровления сезонного действия или круглогодичного... \ КонсультантПлюс (consultant.ru)</w:t>
              </w:r>
            </w:hyperlink>
          </w:p>
          <w:p w14:paraId="7E282BB4" w14:textId="77777777" w:rsidR="007A4EAE" w:rsidRDefault="004A3916">
            <w:pPr>
              <w:pStyle w:val="af6"/>
              <w:numPr>
                <w:ilvl w:val="0"/>
                <w:numId w:val="5"/>
              </w:numPr>
              <w:tabs>
                <w:tab w:val="left" w:pos="0"/>
                <w:tab w:val="left" w:pos="709"/>
                <w:tab w:val="left" w:pos="993"/>
                <w:tab w:val="left" w:pos="1134"/>
              </w:tabs>
              <w:spacing w:line="360" w:lineRule="auto"/>
              <w:ind w:left="357" w:hanging="357"/>
              <w:jc w:val="both"/>
              <w:rPr>
                <w:rFonts w:ascii="Times New Roman" w:eastAsia="Times New Roman" w:hAnsi="Times New Roman"/>
                <w:sz w:val="28"/>
                <w:szCs w:val="28"/>
                <w:lang w:eastAsia="ru-RU"/>
              </w:rPr>
            </w:pPr>
            <w:hyperlink r:id="rId20" w:history="1">
              <w:r w:rsidR="0041659B">
                <w:rPr>
                  <w:rStyle w:val="a6"/>
                  <w:rFonts w:ascii="Times New Roman" w:hAnsi="Times New Roman"/>
                  <w:sz w:val="28"/>
                  <w:szCs w:val="28"/>
                </w:rPr>
                <w:t>Федеральный закон "Об основах системы профилактики безнадзорности и правонарушений несовершеннолетних" от 24.06.1999 N 120-ФЗ (последняя редакция) \ КонсультантПлюс (consultant.ru)</w:t>
              </w:r>
            </w:hyperlink>
          </w:p>
          <w:p w14:paraId="6621900B" w14:textId="77777777" w:rsidR="007A4EAE" w:rsidRDefault="004A3916">
            <w:pPr>
              <w:pStyle w:val="af6"/>
              <w:numPr>
                <w:ilvl w:val="0"/>
                <w:numId w:val="5"/>
              </w:numPr>
              <w:tabs>
                <w:tab w:val="left" w:pos="0"/>
                <w:tab w:val="left" w:pos="709"/>
                <w:tab w:val="left" w:pos="993"/>
                <w:tab w:val="left" w:pos="1134"/>
              </w:tabs>
              <w:spacing w:line="360" w:lineRule="auto"/>
              <w:ind w:left="357" w:hanging="357"/>
              <w:jc w:val="both"/>
              <w:rPr>
                <w:rStyle w:val="a6"/>
                <w:rFonts w:ascii="Times New Roman" w:eastAsia="Times New Roman" w:hAnsi="Times New Roman"/>
                <w:color w:val="auto"/>
                <w:sz w:val="28"/>
                <w:szCs w:val="28"/>
                <w:u w:val="none"/>
                <w:lang w:eastAsia="ru-RU"/>
              </w:rPr>
            </w:pPr>
            <w:hyperlink r:id="rId21" w:history="1">
              <w:r w:rsidR="0041659B">
                <w:rPr>
                  <w:rStyle w:val="a6"/>
                  <w:rFonts w:ascii="Times New Roman" w:hAnsi="Times New Roman"/>
                  <w:sz w:val="28"/>
                  <w:szCs w:val="28"/>
                </w:rPr>
                <w:t>&lt;Письмо&gt;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 \ КонсультантПлюс (consultant.ru)</w:t>
              </w:r>
            </w:hyperlink>
          </w:p>
          <w:p w14:paraId="309FF1B4" w14:textId="77777777" w:rsidR="007A4EAE" w:rsidRDefault="004A3916">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2" w:history="1">
              <w:r w:rsidR="0041659B">
                <w:rPr>
                  <w:rStyle w:val="a6"/>
                  <w:rFonts w:ascii="Times New Roman" w:hAnsi="Times New Roman"/>
                  <w:sz w:val="28"/>
                  <w:szCs w:val="28"/>
                </w:rPr>
                <w:t xml:space="preserve">Приказ </w:t>
              </w:r>
              <w:proofErr w:type="spellStart"/>
              <w:r w:rsidR="0041659B">
                <w:rPr>
                  <w:rStyle w:val="a6"/>
                  <w:rFonts w:ascii="Times New Roman" w:hAnsi="Times New Roman"/>
                  <w:sz w:val="28"/>
                  <w:szCs w:val="28"/>
                </w:rPr>
                <w:t>Минпросвещения</w:t>
              </w:r>
              <w:proofErr w:type="spellEnd"/>
              <w:r w:rsidR="0041659B">
                <w:rPr>
                  <w:rStyle w:val="a6"/>
                  <w:rFonts w:ascii="Times New Roman" w:hAnsi="Times New Roman"/>
                  <w:sz w:val="28"/>
                  <w:szCs w:val="28"/>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России 29.11.2018 N... \ КонсультантПлюс (consultant.ru)</w:t>
              </w:r>
            </w:hyperlink>
          </w:p>
          <w:p w14:paraId="03085BF6" w14:textId="77777777" w:rsidR="007A4EAE" w:rsidRDefault="004A3916">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3" w:history="1">
              <w:r w:rsidR="0041659B">
                <w:rPr>
                  <w:rStyle w:val="a6"/>
                  <w:rFonts w:ascii="Times New Roman" w:eastAsia="Times New Roman" w:hAnsi="Times New Roman"/>
                  <w:sz w:val="28"/>
                  <w:szCs w:val="28"/>
                  <w:lang w:eastAsia="ru-RU"/>
                </w:rPr>
                <w:t>Указ Президента Российской Федерации от 09.11.2022 № 809 ∙ Официальное опубликование правовых актов</w:t>
              </w:r>
            </w:hyperlink>
          </w:p>
          <w:p w14:paraId="72BCB079" w14:textId="77777777" w:rsidR="007A4EAE" w:rsidRDefault="004A3916">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4" w:history="1">
              <w:r w:rsidR="0041659B">
                <w:rPr>
                  <w:rStyle w:val="a6"/>
                  <w:rFonts w:ascii="Times New Roman" w:eastAsia="Times New Roman" w:hAnsi="Times New Roman"/>
                  <w:sz w:val="28"/>
                  <w:szCs w:val="28"/>
                  <w:lang w:eastAsia="ru-RU"/>
                </w:rPr>
                <w:t>Распоряжение Правительства РФ от 23.01.2021 N 122-р (ред. от 25.05.2022) &lt;Об утверждении плана основных мероприятий, проводимых в рамках Десятилетия детства, на период до 2027 года&gt;</w:t>
              </w:r>
            </w:hyperlink>
          </w:p>
          <w:p w14:paraId="4BCB166F" w14:textId="77777777" w:rsidR="007A4EAE" w:rsidRDefault="004A3916">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5" w:history="1">
              <w:r w:rsidR="0041659B">
                <w:rPr>
                  <w:rStyle w:val="a6"/>
                  <w:rFonts w:ascii="Times New Roman" w:eastAsia="Times New Roman" w:hAnsi="Times New Roman"/>
                  <w:sz w:val="28"/>
                  <w:szCs w:val="28"/>
                  <w:lang w:eastAsia="ru-RU"/>
                </w:rPr>
                <w:t>Указ Президента Российской Федерации от 08.05.2024 № 314 ∙ Официальное опубликование правовых актов</w:t>
              </w:r>
            </w:hyperlink>
          </w:p>
          <w:p w14:paraId="49287046" w14:textId="77777777" w:rsidR="007A4EAE" w:rsidRDefault="004A3916">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6" w:history="1">
              <w:r w:rsidR="0041659B">
                <w:rPr>
                  <w:rStyle w:val="a6"/>
                  <w:rFonts w:ascii="Times New Roman" w:eastAsia="Times New Roman" w:hAnsi="Times New Roman"/>
                  <w:sz w:val="28"/>
                  <w:szCs w:val="28"/>
                  <w:lang w:eastAsia="ru-RU"/>
                </w:rPr>
                <w:t>Конституция</w:t>
              </w:r>
            </w:hyperlink>
          </w:p>
          <w:p w14:paraId="2F680001" w14:textId="77777777" w:rsidR="007A4EAE" w:rsidRDefault="004A3916">
            <w:pPr>
              <w:pStyle w:val="af6"/>
              <w:numPr>
                <w:ilvl w:val="0"/>
                <w:numId w:val="5"/>
              </w:numPr>
              <w:tabs>
                <w:tab w:val="left" w:pos="0"/>
                <w:tab w:val="left" w:pos="709"/>
                <w:tab w:val="left" w:pos="993"/>
                <w:tab w:val="left" w:pos="1134"/>
              </w:tabs>
              <w:spacing w:line="360" w:lineRule="auto"/>
              <w:jc w:val="both"/>
              <w:rPr>
                <w:rStyle w:val="a6"/>
                <w:rFonts w:ascii="Times New Roman" w:eastAsia="Times New Roman" w:hAnsi="Times New Roman"/>
                <w:color w:val="auto"/>
                <w:sz w:val="28"/>
                <w:szCs w:val="28"/>
                <w:u w:val="none"/>
                <w:lang w:eastAsia="ru-RU"/>
              </w:rPr>
            </w:pPr>
            <w:hyperlink r:id="rId27" w:history="1">
              <w:r w:rsidR="0041659B">
                <w:rPr>
                  <w:rStyle w:val="a6"/>
                  <w:rFonts w:ascii="Times New Roman" w:hAnsi="Times New Roman"/>
                  <w:sz w:val="28"/>
                  <w:szCs w:val="28"/>
                </w:rPr>
                <w:t xml:space="preserve">ОСНОВНЫЕ НОРМАТИВНЫЕ ПРАВОВЫЕ АКТЫ КОМИССИИ ПО ДЕЛАМ НЕСОВЕРШЕННОЛЕТНИХ </w:t>
              </w:r>
              <w:r w:rsidR="0041659B">
                <w:rPr>
                  <w:rStyle w:val="a6"/>
                  <w:rFonts w:ascii="Times New Roman" w:hAnsi="Times New Roman"/>
                  <w:sz w:val="28"/>
                  <w:szCs w:val="28"/>
                </w:rPr>
                <w:lastRenderedPageBreak/>
                <w:t>И ЗАЩИТЕ ИХ ПРАВ ПРИ ПРАВИТЕЛЬСТВЕ РБ (pravitelstvorb.ru)</w:t>
              </w:r>
            </w:hyperlink>
          </w:p>
          <w:p w14:paraId="43D4E048" w14:textId="77777777" w:rsidR="007A4EAE" w:rsidRDefault="004A3916">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8" w:history="1">
              <w:r w:rsidR="0041659B">
                <w:rPr>
                  <w:rStyle w:val="a6"/>
                  <w:rFonts w:ascii="Times New Roman" w:hAnsi="Times New Roman"/>
                  <w:sz w:val="28"/>
                  <w:szCs w:val="28"/>
                </w:rPr>
                <w:t>Правовой акт (bashkortostan.ru)</w:t>
              </w:r>
            </w:hyperlink>
          </w:p>
          <w:p w14:paraId="58AD13A7" w14:textId="77777777" w:rsidR="007A4EAE" w:rsidRDefault="004A3916">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9" w:history="1">
              <w:r w:rsidR="0041659B">
                <w:rPr>
                  <w:rStyle w:val="a6"/>
                  <w:rFonts w:ascii="Times New Roman" w:hAnsi="Times New Roman"/>
                  <w:sz w:val="28"/>
                  <w:szCs w:val="28"/>
                </w:rPr>
                <w:t>Правовой акт (bashkortostan.ru)</w:t>
              </w:r>
            </w:hyperlink>
          </w:p>
          <w:p w14:paraId="02D7E449" w14:textId="33EAE10A" w:rsidR="007A4EAE" w:rsidRDefault="004A3916">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0" w:history="1">
              <w:r w:rsidR="0041659B">
                <w:rPr>
                  <w:rStyle w:val="a6"/>
                  <w:rFonts w:ascii="Times New Roman" w:hAnsi="Times New Roman"/>
                  <w:sz w:val="28"/>
                  <w:szCs w:val="28"/>
                </w:rPr>
                <w:t xml:space="preserve">Постановление правительства Республики Башкортостан от 9 июля 2014 г. № 314 "Об утверждении порядка предоставления путевок в организации отдыха и оздоровления детям-сиротам и детям, оставшимся без попечения родителей" / Министерство </w:t>
              </w:r>
              <w:r w:rsidR="00F26676">
                <w:rPr>
                  <w:rStyle w:val="a6"/>
                  <w:rFonts w:ascii="Times New Roman" w:hAnsi="Times New Roman"/>
                  <w:sz w:val="28"/>
                  <w:szCs w:val="28"/>
                </w:rPr>
                <w:t>просвещения</w:t>
              </w:r>
              <w:r w:rsidR="0041659B">
                <w:rPr>
                  <w:rStyle w:val="a6"/>
                  <w:rFonts w:ascii="Times New Roman" w:hAnsi="Times New Roman"/>
                  <w:sz w:val="28"/>
                  <w:szCs w:val="28"/>
                </w:rPr>
                <w:t xml:space="preserve"> Республики Башкортостан (bashkortostan.ru)</w:t>
              </w:r>
            </w:hyperlink>
          </w:p>
          <w:p w14:paraId="2F5D663D" w14:textId="77777777" w:rsidR="007A4EAE" w:rsidRDefault="0041659B">
            <w:pPr>
              <w:numPr>
                <w:ilvl w:val="0"/>
                <w:numId w:val="6"/>
              </w:numPr>
              <w:spacing w:line="360" w:lineRule="auto"/>
              <w:contextualSpacing/>
              <w:jc w:val="both"/>
              <w:rPr>
                <w:rFonts w:ascii="Times New Roman" w:hAnsi="Times New Roman"/>
                <w:sz w:val="28"/>
                <w:szCs w:val="28"/>
              </w:rPr>
            </w:pPr>
            <w:r>
              <w:rPr>
                <w:rFonts w:ascii="Times New Roman" w:hAnsi="Times New Roman"/>
                <w:sz w:val="28"/>
                <w:szCs w:val="28"/>
              </w:rPr>
              <w:t>Устав лагеря.</w:t>
            </w:r>
          </w:p>
          <w:p w14:paraId="2D2801F6" w14:textId="77777777" w:rsidR="007A4EAE" w:rsidRDefault="0041659B">
            <w:pPr>
              <w:numPr>
                <w:ilvl w:val="0"/>
                <w:numId w:val="6"/>
              </w:numPr>
              <w:spacing w:line="360" w:lineRule="auto"/>
              <w:contextualSpacing/>
              <w:jc w:val="both"/>
              <w:rPr>
                <w:rFonts w:ascii="Times New Roman" w:hAnsi="Times New Roman"/>
                <w:sz w:val="28"/>
                <w:szCs w:val="28"/>
              </w:rPr>
            </w:pPr>
            <w:r>
              <w:rPr>
                <w:rFonts w:ascii="Times New Roman" w:hAnsi="Times New Roman"/>
                <w:sz w:val="28"/>
                <w:szCs w:val="28"/>
              </w:rPr>
              <w:t>Правила внутреннего трудового распорядка лагеря</w:t>
            </w:r>
          </w:p>
          <w:p w14:paraId="72E01600" w14:textId="77777777" w:rsidR="007A4EAE" w:rsidRDefault="0041659B">
            <w:pPr>
              <w:numPr>
                <w:ilvl w:val="0"/>
                <w:numId w:val="6"/>
              </w:numPr>
              <w:spacing w:line="360" w:lineRule="auto"/>
              <w:contextualSpacing/>
              <w:jc w:val="both"/>
              <w:rPr>
                <w:rFonts w:ascii="Times New Roman" w:hAnsi="Times New Roman"/>
                <w:sz w:val="28"/>
                <w:szCs w:val="28"/>
              </w:rPr>
            </w:pPr>
            <w:r>
              <w:rPr>
                <w:rFonts w:ascii="Times New Roman" w:hAnsi="Times New Roman"/>
                <w:sz w:val="28"/>
                <w:szCs w:val="28"/>
              </w:rPr>
              <w:t>Правила по ТБ; ПБ; ГОЧС и антитеррористической безопасности.</w:t>
            </w:r>
          </w:p>
          <w:p w14:paraId="19B903D3" w14:textId="77777777" w:rsidR="007A4EAE" w:rsidRDefault="0041659B">
            <w:pPr>
              <w:numPr>
                <w:ilvl w:val="0"/>
                <w:numId w:val="6"/>
              </w:numPr>
              <w:spacing w:line="360" w:lineRule="auto"/>
              <w:contextualSpacing/>
              <w:jc w:val="both"/>
              <w:rPr>
                <w:rFonts w:ascii="Times New Roman" w:hAnsi="Times New Roman"/>
                <w:sz w:val="28"/>
                <w:szCs w:val="28"/>
              </w:rPr>
            </w:pPr>
            <w:r>
              <w:rPr>
                <w:rFonts w:ascii="Times New Roman" w:hAnsi="Times New Roman"/>
                <w:sz w:val="28"/>
                <w:szCs w:val="28"/>
              </w:rPr>
              <w:t xml:space="preserve">Должностные инструкции работников лагеря. </w:t>
            </w:r>
          </w:p>
          <w:p w14:paraId="69D47903" w14:textId="77777777" w:rsidR="007A4EAE" w:rsidRDefault="0041659B">
            <w:pPr>
              <w:numPr>
                <w:ilvl w:val="0"/>
                <w:numId w:val="6"/>
              </w:numPr>
              <w:spacing w:line="360" w:lineRule="auto"/>
              <w:contextualSpacing/>
              <w:jc w:val="both"/>
              <w:rPr>
                <w:rFonts w:ascii="Times New Roman" w:hAnsi="Times New Roman"/>
                <w:sz w:val="28"/>
                <w:szCs w:val="28"/>
              </w:rPr>
            </w:pPr>
            <w:r>
              <w:rPr>
                <w:rFonts w:ascii="Times New Roman" w:hAnsi="Times New Roman"/>
                <w:sz w:val="28"/>
                <w:szCs w:val="28"/>
              </w:rPr>
              <w:t>Санитарные правила о прохождении медицинского осмотра.</w:t>
            </w:r>
          </w:p>
          <w:p w14:paraId="17334D3F" w14:textId="77777777" w:rsidR="007A4EAE" w:rsidRDefault="0041659B">
            <w:pPr>
              <w:numPr>
                <w:ilvl w:val="0"/>
                <w:numId w:val="6"/>
              </w:numPr>
              <w:spacing w:line="360" w:lineRule="auto"/>
              <w:contextualSpacing/>
              <w:jc w:val="both"/>
              <w:rPr>
                <w:rFonts w:ascii="Times New Roman" w:hAnsi="Times New Roman"/>
                <w:sz w:val="28"/>
                <w:szCs w:val="28"/>
              </w:rPr>
            </w:pPr>
            <w:r>
              <w:rPr>
                <w:rFonts w:ascii="Times New Roman" w:hAnsi="Times New Roman"/>
                <w:sz w:val="28"/>
                <w:szCs w:val="28"/>
              </w:rPr>
              <w:t>Инструктажи по ОБЖ для детей.</w:t>
            </w:r>
          </w:p>
          <w:p w14:paraId="2627259B" w14:textId="77777777" w:rsidR="007A4EAE" w:rsidRDefault="0041659B">
            <w:pPr>
              <w:numPr>
                <w:ilvl w:val="0"/>
                <w:numId w:val="7"/>
              </w:numPr>
              <w:spacing w:line="360" w:lineRule="auto"/>
              <w:contextualSpacing/>
              <w:jc w:val="both"/>
              <w:rPr>
                <w:rFonts w:ascii="Times New Roman" w:hAnsi="Times New Roman"/>
                <w:sz w:val="28"/>
                <w:szCs w:val="28"/>
              </w:rPr>
            </w:pPr>
            <w:r>
              <w:rPr>
                <w:rFonts w:ascii="Times New Roman" w:hAnsi="Times New Roman"/>
                <w:sz w:val="28"/>
                <w:szCs w:val="28"/>
              </w:rPr>
              <w:t xml:space="preserve">Инструктажи по ОТ для сотрудников.       </w:t>
            </w:r>
          </w:p>
        </w:tc>
      </w:tr>
      <w:tr w:rsidR="007A4EAE" w14:paraId="3D82E417" w14:textId="77777777">
        <w:tc>
          <w:tcPr>
            <w:tcW w:w="2318" w:type="dxa"/>
          </w:tcPr>
          <w:p w14:paraId="46DCC3DE"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lastRenderedPageBreak/>
              <w:t>Кадровые</w:t>
            </w:r>
          </w:p>
        </w:tc>
        <w:tc>
          <w:tcPr>
            <w:tcW w:w="7180" w:type="dxa"/>
          </w:tcPr>
          <w:p w14:paraId="1E52ECB9" w14:textId="77777777" w:rsidR="007A4EAE" w:rsidRDefault="0041659B">
            <w:pPr>
              <w:contextualSpacing/>
              <w:rPr>
                <w:rFonts w:ascii="Times New Roman" w:hAnsi="Times New Roman"/>
                <w:color w:val="000000" w:themeColor="text1"/>
                <w:sz w:val="28"/>
                <w:szCs w:val="28"/>
              </w:rPr>
            </w:pPr>
            <w:r>
              <w:rPr>
                <w:rFonts w:ascii="Times New Roman" w:hAnsi="Times New Roman"/>
                <w:color w:val="000000" w:themeColor="text1"/>
                <w:sz w:val="28"/>
                <w:szCs w:val="28"/>
              </w:rPr>
              <w:t>Непосредственно программу в лагере организовывают:</w:t>
            </w:r>
          </w:p>
          <w:p w14:paraId="6E503D36" w14:textId="2C94320B" w:rsidR="007A4EAE" w:rsidRDefault="0041659B">
            <w:pPr>
              <w:contextualSpacing/>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D35C8B">
              <w:rPr>
                <w:rFonts w:ascii="Times New Roman" w:hAnsi="Times New Roman"/>
                <w:color w:val="000000" w:themeColor="text1"/>
                <w:sz w:val="28"/>
                <w:szCs w:val="28"/>
              </w:rPr>
              <w:t>начальник лагеря</w:t>
            </w:r>
            <w:r>
              <w:rPr>
                <w:rFonts w:ascii="Times New Roman" w:hAnsi="Times New Roman"/>
                <w:color w:val="000000" w:themeColor="text1"/>
                <w:sz w:val="28"/>
                <w:szCs w:val="28"/>
              </w:rPr>
              <w:t xml:space="preserve"> - 1;</w:t>
            </w:r>
          </w:p>
          <w:p w14:paraId="17492FD0" w14:textId="77777777" w:rsidR="007A4EAE" w:rsidRDefault="0041659B">
            <w:pPr>
              <w:contextualSpacing/>
              <w:rPr>
                <w:rFonts w:ascii="Times New Roman" w:hAnsi="Times New Roman"/>
                <w:color w:val="000000" w:themeColor="text1"/>
                <w:sz w:val="28"/>
                <w:szCs w:val="28"/>
              </w:rPr>
            </w:pPr>
            <w:r>
              <w:rPr>
                <w:rFonts w:ascii="Times New Roman" w:hAnsi="Times New Roman"/>
                <w:color w:val="000000" w:themeColor="text1"/>
                <w:sz w:val="28"/>
                <w:szCs w:val="28"/>
              </w:rPr>
              <w:t>- организатор мероприятий - 1;</w:t>
            </w:r>
          </w:p>
          <w:p w14:paraId="6DBC0751" w14:textId="4B8DBF90" w:rsidR="007A4EAE" w:rsidRDefault="0041659B">
            <w:pPr>
              <w:contextualSpacing/>
              <w:rPr>
                <w:rFonts w:ascii="Times New Roman" w:hAnsi="Times New Roman"/>
                <w:color w:val="000000" w:themeColor="text1"/>
                <w:sz w:val="28"/>
                <w:szCs w:val="28"/>
              </w:rPr>
            </w:pPr>
            <w:r>
              <w:rPr>
                <w:rFonts w:ascii="Times New Roman" w:hAnsi="Times New Roman"/>
                <w:color w:val="000000" w:themeColor="text1"/>
                <w:sz w:val="28"/>
                <w:szCs w:val="28"/>
              </w:rPr>
              <w:t xml:space="preserve">- воспитатели - </w:t>
            </w:r>
            <w:r w:rsidR="00D35C8B">
              <w:rPr>
                <w:rFonts w:ascii="Times New Roman" w:hAnsi="Times New Roman"/>
                <w:color w:val="000000" w:themeColor="text1"/>
                <w:sz w:val="28"/>
                <w:szCs w:val="28"/>
              </w:rPr>
              <w:t>8</w:t>
            </w:r>
            <w:r>
              <w:rPr>
                <w:rFonts w:ascii="Times New Roman" w:hAnsi="Times New Roman"/>
                <w:color w:val="000000" w:themeColor="text1"/>
                <w:sz w:val="28"/>
                <w:szCs w:val="28"/>
              </w:rPr>
              <w:t>;</w:t>
            </w:r>
          </w:p>
          <w:p w14:paraId="61719693" w14:textId="0D75A87D" w:rsidR="007A4EAE" w:rsidRDefault="0041659B">
            <w:pPr>
              <w:contextualSpacing/>
              <w:rPr>
                <w:rFonts w:ascii="Times New Roman" w:hAnsi="Times New Roman"/>
                <w:color w:val="000000" w:themeColor="text1"/>
                <w:sz w:val="28"/>
                <w:szCs w:val="28"/>
              </w:rPr>
            </w:pPr>
            <w:r>
              <w:rPr>
                <w:rFonts w:ascii="Times New Roman" w:hAnsi="Times New Roman"/>
                <w:color w:val="000000" w:themeColor="text1"/>
                <w:sz w:val="28"/>
                <w:szCs w:val="28"/>
              </w:rPr>
              <w:t xml:space="preserve">- вожатые - </w:t>
            </w:r>
            <w:r w:rsidR="00D35C8B">
              <w:rPr>
                <w:rFonts w:ascii="Times New Roman" w:hAnsi="Times New Roman"/>
                <w:color w:val="000000" w:themeColor="text1"/>
                <w:sz w:val="28"/>
                <w:szCs w:val="28"/>
              </w:rPr>
              <w:t>8</w:t>
            </w:r>
            <w:r>
              <w:rPr>
                <w:rFonts w:ascii="Times New Roman" w:hAnsi="Times New Roman"/>
                <w:color w:val="000000" w:themeColor="text1"/>
                <w:sz w:val="28"/>
                <w:szCs w:val="28"/>
              </w:rPr>
              <w:t>;</w:t>
            </w:r>
          </w:p>
          <w:p w14:paraId="5DAA71D2" w14:textId="66B58FDE" w:rsidR="007A4EAE" w:rsidRDefault="0041659B">
            <w:pPr>
              <w:contextualSpacing/>
              <w:rPr>
                <w:rFonts w:ascii="Times New Roman" w:hAnsi="Times New Roman"/>
                <w:color w:val="000000" w:themeColor="text1"/>
                <w:sz w:val="28"/>
                <w:szCs w:val="28"/>
              </w:rPr>
            </w:pPr>
            <w:r>
              <w:rPr>
                <w:rFonts w:ascii="Times New Roman" w:hAnsi="Times New Roman"/>
                <w:color w:val="000000" w:themeColor="text1"/>
                <w:sz w:val="28"/>
                <w:szCs w:val="28"/>
              </w:rPr>
              <w:t xml:space="preserve">- подменные вожатые – </w:t>
            </w:r>
            <w:r w:rsidR="00D35C8B">
              <w:rPr>
                <w:rFonts w:ascii="Times New Roman" w:hAnsi="Times New Roman"/>
                <w:color w:val="000000" w:themeColor="text1"/>
                <w:sz w:val="28"/>
                <w:szCs w:val="28"/>
              </w:rPr>
              <w:t>8</w:t>
            </w:r>
            <w:r>
              <w:rPr>
                <w:rFonts w:ascii="Times New Roman" w:hAnsi="Times New Roman"/>
                <w:color w:val="000000" w:themeColor="text1"/>
                <w:sz w:val="28"/>
                <w:szCs w:val="28"/>
              </w:rPr>
              <w:t>;</w:t>
            </w:r>
          </w:p>
          <w:p w14:paraId="6EDD7F1F" w14:textId="77777777" w:rsidR="007A4EAE" w:rsidRDefault="0041659B">
            <w:pPr>
              <w:contextualSpacing/>
              <w:rPr>
                <w:rFonts w:ascii="Times New Roman" w:hAnsi="Times New Roman"/>
                <w:color w:val="000000" w:themeColor="text1"/>
                <w:sz w:val="28"/>
                <w:szCs w:val="28"/>
              </w:rPr>
            </w:pPr>
            <w:r>
              <w:rPr>
                <w:rFonts w:ascii="Times New Roman" w:hAnsi="Times New Roman"/>
                <w:color w:val="000000" w:themeColor="text1"/>
                <w:sz w:val="28"/>
                <w:szCs w:val="28"/>
              </w:rPr>
              <w:t>- музыкальный руководитель - 1;</w:t>
            </w:r>
          </w:p>
          <w:p w14:paraId="4262AF70" w14:textId="77777777" w:rsidR="007A4EAE" w:rsidRDefault="0041659B">
            <w:pPr>
              <w:contextualSpacing/>
              <w:rPr>
                <w:rFonts w:ascii="Times New Roman" w:hAnsi="Times New Roman"/>
                <w:color w:val="000000" w:themeColor="text1"/>
                <w:sz w:val="28"/>
                <w:szCs w:val="28"/>
              </w:rPr>
            </w:pPr>
            <w:r>
              <w:rPr>
                <w:rFonts w:ascii="Times New Roman" w:hAnsi="Times New Roman"/>
                <w:color w:val="000000" w:themeColor="text1"/>
                <w:sz w:val="28"/>
                <w:szCs w:val="28"/>
              </w:rPr>
              <w:t>- инструктор по физической культуре -1;</w:t>
            </w:r>
          </w:p>
          <w:p w14:paraId="5EF13A2C" w14:textId="77777777" w:rsidR="007A4EAE" w:rsidRDefault="0041659B">
            <w:pPr>
              <w:contextualSpacing/>
              <w:rPr>
                <w:rFonts w:ascii="Times New Roman" w:hAnsi="Times New Roman"/>
                <w:color w:val="000000" w:themeColor="text1"/>
                <w:sz w:val="28"/>
                <w:szCs w:val="28"/>
              </w:rPr>
            </w:pPr>
            <w:r>
              <w:rPr>
                <w:rFonts w:ascii="Times New Roman" w:hAnsi="Times New Roman"/>
                <w:color w:val="000000" w:themeColor="text1"/>
                <w:sz w:val="28"/>
                <w:szCs w:val="28"/>
              </w:rPr>
              <w:t>- инструктор по туризму - 1;</w:t>
            </w:r>
          </w:p>
          <w:p w14:paraId="675185B2" w14:textId="77777777" w:rsidR="007A4EAE" w:rsidRDefault="0041659B">
            <w:pPr>
              <w:contextualSpacing/>
              <w:rPr>
                <w:rFonts w:ascii="Times New Roman" w:hAnsi="Times New Roman"/>
                <w:sz w:val="28"/>
                <w:szCs w:val="28"/>
              </w:rPr>
            </w:pPr>
            <w:r>
              <w:rPr>
                <w:rFonts w:ascii="Times New Roman" w:hAnsi="Times New Roman"/>
                <w:color w:val="000000" w:themeColor="text1"/>
                <w:sz w:val="28"/>
                <w:szCs w:val="28"/>
              </w:rPr>
              <w:t>- педагоги дополнительного образования - 4.</w:t>
            </w:r>
          </w:p>
        </w:tc>
      </w:tr>
      <w:tr w:rsidR="007A4EAE" w14:paraId="71F62511" w14:textId="77777777">
        <w:tc>
          <w:tcPr>
            <w:tcW w:w="2318" w:type="dxa"/>
          </w:tcPr>
          <w:p w14:paraId="61752BCF"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Методические</w:t>
            </w:r>
          </w:p>
        </w:tc>
        <w:tc>
          <w:tcPr>
            <w:tcW w:w="7180" w:type="dxa"/>
          </w:tcPr>
          <w:p w14:paraId="671E7BCA" w14:textId="77777777" w:rsidR="007A4EAE" w:rsidRDefault="0041659B">
            <w:pPr>
              <w:jc w:val="both"/>
              <w:rPr>
                <w:rFonts w:ascii="Times New Roman" w:eastAsia="Calibri" w:hAnsi="Times New Roman"/>
                <w:bCs/>
                <w:sz w:val="28"/>
                <w:szCs w:val="28"/>
                <w:lang w:eastAsia="ru-RU"/>
              </w:rPr>
            </w:pPr>
            <w:r>
              <w:rPr>
                <w:rFonts w:ascii="Times New Roman" w:eastAsia="Calibri" w:hAnsi="Times New Roman"/>
                <w:bCs/>
                <w:sz w:val="28"/>
                <w:szCs w:val="28"/>
                <w:lang w:eastAsia="ru-RU"/>
              </w:rPr>
              <w:t>Педагогические работники в своей деятельности могут использовать материал, имеющийся в лагере:</w:t>
            </w:r>
          </w:p>
          <w:p w14:paraId="177FDB30" w14:textId="77777777" w:rsidR="007A4EAE" w:rsidRDefault="0041659B">
            <w:pPr>
              <w:jc w:val="both"/>
              <w:rPr>
                <w:rFonts w:ascii="Times New Roman" w:eastAsia="Calibri" w:hAnsi="Times New Roman"/>
                <w:bCs/>
                <w:sz w:val="28"/>
                <w:szCs w:val="28"/>
                <w:lang w:eastAsia="ru-RU"/>
              </w:rPr>
            </w:pPr>
            <w:r>
              <w:rPr>
                <w:rFonts w:ascii="Times New Roman" w:eastAsia="Calibri" w:hAnsi="Times New Roman"/>
                <w:bCs/>
                <w:sz w:val="28"/>
                <w:szCs w:val="28"/>
                <w:lang w:eastAsia="ru-RU"/>
              </w:rPr>
              <w:t>- нормативно-правовые документы организации отдыха детей;</w:t>
            </w:r>
          </w:p>
          <w:p w14:paraId="1F087C02" w14:textId="77777777" w:rsidR="007A4EAE" w:rsidRDefault="0041659B">
            <w:pPr>
              <w:jc w:val="both"/>
              <w:rPr>
                <w:rFonts w:ascii="Times New Roman" w:eastAsia="Calibri" w:hAnsi="Times New Roman"/>
                <w:bCs/>
                <w:sz w:val="28"/>
                <w:szCs w:val="28"/>
                <w:lang w:eastAsia="ru-RU"/>
              </w:rPr>
            </w:pPr>
            <w:r>
              <w:rPr>
                <w:rFonts w:ascii="Times New Roman" w:eastAsia="Calibri" w:hAnsi="Times New Roman"/>
                <w:bCs/>
                <w:sz w:val="28"/>
                <w:szCs w:val="28"/>
                <w:lang w:eastAsia="ru-RU"/>
              </w:rPr>
              <w:lastRenderedPageBreak/>
              <w:t>-методические материалы: программы дополнительного образования, сборники программ отдыха и оздоровления детей, сценарии проведения мероприятий;</w:t>
            </w:r>
          </w:p>
          <w:p w14:paraId="238A1BB7" w14:textId="77777777" w:rsidR="007A4EAE" w:rsidRDefault="0041659B">
            <w:pPr>
              <w:jc w:val="both"/>
              <w:rPr>
                <w:rFonts w:ascii="Times New Roman" w:eastAsia="Calibri" w:hAnsi="Times New Roman"/>
                <w:bCs/>
                <w:sz w:val="28"/>
                <w:szCs w:val="28"/>
                <w:lang w:eastAsia="ru-RU"/>
              </w:rPr>
            </w:pPr>
            <w:r>
              <w:rPr>
                <w:rFonts w:ascii="Times New Roman" w:eastAsia="Calibri" w:hAnsi="Times New Roman"/>
                <w:bCs/>
                <w:sz w:val="28"/>
                <w:szCs w:val="28"/>
                <w:lang w:eastAsia="ru-RU"/>
              </w:rPr>
              <w:t>- сборники игр и песен;</w:t>
            </w:r>
          </w:p>
          <w:p w14:paraId="0455FDCC" w14:textId="77777777" w:rsidR="007A4EAE" w:rsidRDefault="0041659B">
            <w:pPr>
              <w:spacing w:line="276" w:lineRule="auto"/>
              <w:contextualSpacing/>
              <w:jc w:val="both"/>
              <w:rPr>
                <w:rFonts w:ascii="Times New Roman" w:hAnsi="Times New Roman"/>
                <w:sz w:val="28"/>
                <w:szCs w:val="28"/>
              </w:rPr>
            </w:pPr>
            <w:r>
              <w:rPr>
                <w:rFonts w:ascii="Times New Roman" w:eastAsia="Calibri" w:hAnsi="Times New Roman"/>
                <w:bCs/>
                <w:sz w:val="28"/>
                <w:szCs w:val="28"/>
                <w:lang w:eastAsia="ru-RU"/>
              </w:rPr>
              <w:t>- интернет-ресурсы.</w:t>
            </w:r>
          </w:p>
        </w:tc>
      </w:tr>
      <w:tr w:rsidR="007A4EAE" w14:paraId="2F2A6AA7" w14:textId="77777777">
        <w:tc>
          <w:tcPr>
            <w:tcW w:w="2318" w:type="dxa"/>
          </w:tcPr>
          <w:p w14:paraId="0AF8F298"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lastRenderedPageBreak/>
              <w:t>Финансовые</w:t>
            </w:r>
          </w:p>
        </w:tc>
        <w:tc>
          <w:tcPr>
            <w:tcW w:w="7180" w:type="dxa"/>
          </w:tcPr>
          <w:p w14:paraId="0B7F569D" w14:textId="77777777" w:rsidR="007A4EAE" w:rsidRDefault="0041659B">
            <w:pPr>
              <w:spacing w:line="276" w:lineRule="auto"/>
              <w:contextualSpacing/>
              <w:rPr>
                <w:rFonts w:ascii="Times New Roman" w:hAnsi="Times New Roman"/>
                <w:sz w:val="28"/>
                <w:szCs w:val="28"/>
              </w:rPr>
            </w:pPr>
            <w:r>
              <w:rPr>
                <w:rFonts w:ascii="Times New Roman" w:hAnsi="Times New Roman"/>
                <w:sz w:val="28"/>
                <w:szCs w:val="28"/>
              </w:rPr>
              <w:t>Финансовое обеспечение осуществляется согласно плану финансово-хозяйственной деятельности, за счёт средств, полученных от деятельности лагеря и средств республиканского бюджета.</w:t>
            </w:r>
          </w:p>
        </w:tc>
      </w:tr>
      <w:tr w:rsidR="007A4EAE" w14:paraId="12516C17" w14:textId="77777777">
        <w:tc>
          <w:tcPr>
            <w:tcW w:w="2318" w:type="dxa"/>
          </w:tcPr>
          <w:p w14:paraId="094A4331"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 xml:space="preserve">Материально-технические </w:t>
            </w:r>
          </w:p>
        </w:tc>
        <w:tc>
          <w:tcPr>
            <w:tcW w:w="7180" w:type="dxa"/>
          </w:tcPr>
          <w:p w14:paraId="01005CF6" w14:textId="14C62FE8" w:rsidR="007A4EAE" w:rsidRDefault="0041659B">
            <w:pPr>
              <w:spacing w:line="360" w:lineRule="auto"/>
              <w:jc w:val="both"/>
              <w:rPr>
                <w:rFonts w:ascii="Times New Roman" w:hAnsi="Times New Roman"/>
                <w:sz w:val="28"/>
                <w:szCs w:val="28"/>
              </w:rPr>
            </w:pPr>
            <w:r>
              <w:rPr>
                <w:rFonts w:ascii="Times New Roman" w:hAnsi="Times New Roman"/>
                <w:sz w:val="28"/>
                <w:szCs w:val="28"/>
              </w:rPr>
              <w:t xml:space="preserve">Для полноценного отдыха детей в летний период, для создания уютной, комфортной, домашней обстановки, в лагере расположены один двухэтажный и </w:t>
            </w:r>
            <w:r w:rsidR="00030E02">
              <w:rPr>
                <w:rFonts w:ascii="Times New Roman" w:hAnsi="Times New Roman"/>
                <w:sz w:val="28"/>
                <w:szCs w:val="28"/>
              </w:rPr>
              <w:t>два</w:t>
            </w:r>
            <w:r>
              <w:rPr>
                <w:rFonts w:ascii="Times New Roman" w:hAnsi="Times New Roman"/>
                <w:sz w:val="28"/>
                <w:szCs w:val="28"/>
              </w:rPr>
              <w:t xml:space="preserve"> одноэтажных жилых корпуса; холлы для игр и общих сборов отрядов; комната воспитателей и вожатых. На территории лагеря расположены: футбольное поле, баскетбольная и волейбольная площадки, клуб, столовая, площадка со спортивными тренажерами. На хозяйственном дворе оборудованы медсанчасть, душевые.</w:t>
            </w:r>
          </w:p>
          <w:p w14:paraId="05FAF8A7" w14:textId="77777777" w:rsidR="007A4EAE" w:rsidRDefault="0041659B">
            <w:pPr>
              <w:spacing w:line="360" w:lineRule="auto"/>
              <w:jc w:val="both"/>
              <w:rPr>
                <w:rFonts w:ascii="Times New Roman" w:hAnsi="Times New Roman"/>
                <w:sz w:val="28"/>
                <w:szCs w:val="28"/>
              </w:rPr>
            </w:pPr>
            <w:r>
              <w:rPr>
                <w:rFonts w:ascii="Times New Roman" w:hAnsi="Times New Roman"/>
                <w:sz w:val="28"/>
                <w:szCs w:val="28"/>
              </w:rPr>
              <w:t>Для организации досуга детей имеются: видеотехника, музыкальная аппаратура, комнаты для занятий в творческих объединениях. Ребята могут научиться делать поделки в различных видах декоративно-прикладного искусства. А также научиться играть в футбол, волейбол, баскетбол и другие спортивные игры при благоприятных погодных условиях.</w:t>
            </w:r>
          </w:p>
          <w:p w14:paraId="0821C363" w14:textId="77777777" w:rsidR="007A4EAE" w:rsidRDefault="0041659B">
            <w:pPr>
              <w:spacing w:line="360" w:lineRule="auto"/>
              <w:jc w:val="both"/>
              <w:rPr>
                <w:rFonts w:ascii="Times New Roman" w:hAnsi="Times New Roman"/>
                <w:sz w:val="28"/>
                <w:szCs w:val="28"/>
              </w:rPr>
            </w:pPr>
            <w:r>
              <w:rPr>
                <w:rFonts w:ascii="Times New Roman" w:hAnsi="Times New Roman"/>
                <w:sz w:val="28"/>
                <w:szCs w:val="28"/>
              </w:rPr>
              <w:t>Для проведения общелагерных мероприятий на территории лагеря находятся актовый зал и летний амфитеатр. В распоряжении детей кабинеты для творческих мастерских, они расположены в отдельном корпусе. Около корпусов расположены игровые площадки.</w:t>
            </w:r>
          </w:p>
        </w:tc>
      </w:tr>
    </w:tbl>
    <w:p w14:paraId="58AC6EA0" w14:textId="77777777" w:rsidR="007A4EAE" w:rsidRDefault="007A4EAE">
      <w:pPr>
        <w:pStyle w:val="af6"/>
        <w:ind w:left="366"/>
        <w:rPr>
          <w:rFonts w:ascii="Times New Roman" w:hAnsi="Times New Roman"/>
          <w:b/>
          <w:sz w:val="32"/>
          <w:szCs w:val="32"/>
        </w:rPr>
      </w:pPr>
    </w:p>
    <w:p w14:paraId="6A1CCBF7" w14:textId="77777777" w:rsidR="007A4EAE" w:rsidRDefault="0041659B">
      <w:pPr>
        <w:pStyle w:val="af6"/>
        <w:ind w:left="366"/>
        <w:jc w:val="center"/>
        <w:rPr>
          <w:rFonts w:ascii="Times New Roman" w:hAnsi="Times New Roman"/>
          <w:b/>
          <w:sz w:val="32"/>
          <w:szCs w:val="32"/>
        </w:rPr>
      </w:pPr>
      <w:r>
        <w:rPr>
          <w:rFonts w:ascii="Times New Roman" w:hAnsi="Times New Roman"/>
          <w:b/>
          <w:sz w:val="32"/>
          <w:szCs w:val="32"/>
        </w:rPr>
        <w:lastRenderedPageBreak/>
        <w:t>6.2.   Критерии и показатели результативности реализации программы</w:t>
      </w:r>
    </w:p>
    <w:p w14:paraId="6DC9BEF6" w14:textId="77777777" w:rsidR="007A4EAE" w:rsidRDefault="007A4EAE">
      <w:pPr>
        <w:pStyle w:val="af6"/>
        <w:spacing w:line="276" w:lineRule="auto"/>
        <w:ind w:left="1080"/>
        <w:jc w:val="center"/>
        <w:rPr>
          <w:rFonts w:ascii="Times New Roman" w:hAnsi="Times New Roman"/>
          <w:b/>
          <w:sz w:val="32"/>
          <w:szCs w:val="32"/>
        </w:rPr>
      </w:pPr>
    </w:p>
    <w:p w14:paraId="6FAFC359" w14:textId="77777777" w:rsidR="007A4EAE" w:rsidRDefault="0041659B">
      <w:pPr>
        <w:pStyle w:val="af6"/>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Для оценивания эффективности программы с детьми проводится постоянный мониторинг. Ежедневно заполняется адвент-календарь «Путешествие по континентам», который является обратной связью и инструментом в работе воспитателей. </w:t>
      </w:r>
    </w:p>
    <w:p w14:paraId="44E62165" w14:textId="77777777" w:rsidR="007A4EAE" w:rsidRDefault="0041659B">
      <w:pPr>
        <w:pStyle w:val="af6"/>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Критерии и показатели результативности реализации программы «Остров сокровищ» включают следующие аспекты:</w:t>
      </w:r>
    </w:p>
    <w:p w14:paraId="4B9C0777"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1. Физическое и психоэмоциональное здоровье участников:</w:t>
      </w:r>
    </w:p>
    <w:p w14:paraId="3BD75006"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4E25D051"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Укрепление физического здоровья детей через регулярные физкультурно-спортивные занятия.</w:t>
      </w:r>
    </w:p>
    <w:p w14:paraId="1BB5A0F9"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Повышение уровня активности, выносливости и физической подготовленности участников.</w:t>
      </w:r>
    </w:p>
    <w:p w14:paraId="21ED395D"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Эмоциональная стабилизация, снижение уровня стресса и напряжения.</w:t>
      </w:r>
    </w:p>
    <w:p w14:paraId="24BE7483"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39888342"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Измерение уровня физической активности (участие в спортивных играх и упражнениях).</w:t>
      </w:r>
    </w:p>
    <w:p w14:paraId="45204142"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Количество участников, продемонстрировавших улучшение в физическом состоянии (например, в рамках утренней зарядки или спортивных состязаний).</w:t>
      </w:r>
    </w:p>
    <w:p w14:paraId="0174695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Отзывы детей и педагогов о психоэмоциональном состоянии участников до и после смены.</w:t>
      </w:r>
    </w:p>
    <w:p w14:paraId="69FA7C82"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2. Развитие социальных и коммуникативных навыков:</w:t>
      </w:r>
    </w:p>
    <w:p w14:paraId="498766C3"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6A7E1C7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Сплоченность и эффективное взаимодействие в группах.</w:t>
      </w:r>
    </w:p>
    <w:p w14:paraId="03178C21"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Умение работать в команде, решать задачи совместно и поддерживать друг друга.</w:t>
      </w:r>
    </w:p>
    <w:p w14:paraId="3967819D"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Развитие ответственности и самостоятельности у участников.</w:t>
      </w:r>
    </w:p>
    <w:p w14:paraId="52E443A5"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1A03F918"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Количество успешных командных проектов и заданий, выполненных совместными усилиями.</w:t>
      </w:r>
    </w:p>
    <w:p w14:paraId="2577D3A1"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Оценки взаимодействия между детьми от вожатых (например, через наблюдения за поведением в группах).</w:t>
      </w:r>
    </w:p>
    <w:p w14:paraId="00FE8D07"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Отзывы детей о взаимодействии с другими участниками смены и способности работать в команде.</w:t>
      </w:r>
    </w:p>
    <w:p w14:paraId="4074E83C"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3. Познавательное и интеллектуальное развитие:</w:t>
      </w:r>
    </w:p>
    <w:p w14:paraId="5FFE2375"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33A326C2"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Развитие интереса к краеведению, истории, культуре и природе региона.</w:t>
      </w:r>
    </w:p>
    <w:p w14:paraId="15129F7F"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Освоение практических навыков туристической деятельности, таких как ориентирование на местности, использование карт и компасов.</w:t>
      </w:r>
    </w:p>
    <w:p w14:paraId="067D7566"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Повышение уровня критического мышления через решение интеллектуальных заданий.</w:t>
      </w:r>
    </w:p>
    <w:p w14:paraId="160D8E9E"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2124FE98"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Количество участников, успешно выполнивших задания на основе краеведения и истории.</w:t>
      </w:r>
    </w:p>
    <w:p w14:paraId="2347D3BA"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Результаты проектных сессий, викторин и конкурсов по тематике смены.</w:t>
      </w:r>
    </w:p>
    <w:p w14:paraId="15925D7D"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уровня знаний и навыков участников в области туризма и краеведения до и после смены (например, с помощью тестов или анкет).</w:t>
      </w:r>
    </w:p>
    <w:p w14:paraId="2B1952DD"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4. Творческое и культурное развитие:</w:t>
      </w:r>
    </w:p>
    <w:p w14:paraId="058CA295"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7F45EDBD"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Развитие творческих способностей через участие в художественных конкурсах, создании плакатов, костюмов и других арт-работ.</w:t>
      </w:r>
    </w:p>
    <w:p w14:paraId="38BE7408"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уважения к культуре и традициям различных стран, их искусству и обычаям.</w:t>
      </w:r>
    </w:p>
    <w:p w14:paraId="7D7620D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37D77C7A"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Количество выполненных творческих заданий и участие в культурных мероприятиях.</w:t>
      </w:r>
    </w:p>
    <w:p w14:paraId="60CF252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качества работы, выражающей креативность и понимание культурных аспектов разных стран.</w:t>
      </w:r>
    </w:p>
    <w:p w14:paraId="05D1BC17"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Количество побед в творческих конкурсах и мероприятиях.</w:t>
      </w:r>
    </w:p>
    <w:p w14:paraId="5A296D2F"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5. Экологическое воспитание:</w:t>
      </w:r>
    </w:p>
    <w:p w14:paraId="024E9213"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1B4688E5"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осознанного отношения к окружающей среде и экологии.</w:t>
      </w:r>
    </w:p>
    <w:p w14:paraId="7BFE7030"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Обучение основам экологии через задания, связанные с природой и экологическими проблемами.</w:t>
      </w:r>
    </w:p>
    <w:p w14:paraId="6B22DEB7"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33C7074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Участие детей в экологических конкурсах и мероприятиях.</w:t>
      </w:r>
    </w:p>
    <w:p w14:paraId="756FA8FA"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Количество заданий, посвященных изучению природы и экосистемы региона.</w:t>
      </w:r>
    </w:p>
    <w:p w14:paraId="57B26BC4"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уровня сознания участников в области охраны природы и их поведения на территории лагеря.</w:t>
      </w:r>
    </w:p>
    <w:p w14:paraId="72DD1C3C"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6. Личностное и лидерское развитие:</w:t>
      </w:r>
    </w:p>
    <w:p w14:paraId="2791286D"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06C8B68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Развитие лидерских качеств у участников через участие в организации и проведении мероприятий.</w:t>
      </w:r>
    </w:p>
    <w:p w14:paraId="5D0F96E9"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уверенности в себе, самостоятельности и ответственности.</w:t>
      </w:r>
    </w:p>
    <w:p w14:paraId="3A1D4D20"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11248E5C"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Участие детей в роли старост, организаторов мероприятий или активистов.</w:t>
      </w:r>
    </w:p>
    <w:p w14:paraId="427608B5"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лидирующих позиций в группах, таких как степень ответственности и самостоятельности участников.</w:t>
      </w:r>
    </w:p>
    <w:p w14:paraId="4538E4D1"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изменений в самооценке детей (например, через анкеты до и после программы).</w:t>
      </w:r>
    </w:p>
    <w:p w14:paraId="32AEF055"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7. Активность и вовлеченность участников:</w:t>
      </w:r>
    </w:p>
    <w:p w14:paraId="7C46AE83"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3EA1DC4A"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Участие детей в различных видах деятельности (спортивных, творческих, экологических, образовательных).</w:t>
      </w:r>
    </w:p>
    <w:p w14:paraId="628CD0B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Активность и стремление к выполнению заданий и участию в мероприятиях.</w:t>
      </w:r>
    </w:p>
    <w:p w14:paraId="4F308B92"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146740A0"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Количество заданий и мероприятий, в которых приняло участие каждое из детей.</w:t>
      </w:r>
    </w:p>
    <w:p w14:paraId="5826F2C5"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Индивидуальная активность, оцененная по количеству и качеству выполненных заданий и участия в конкурсах.</w:t>
      </w:r>
    </w:p>
    <w:p w14:paraId="693C55B1"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Общее количество побед в конкурсах и мероприятиях.</w:t>
      </w:r>
    </w:p>
    <w:p w14:paraId="4AB0573E"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8. Общая культура и развитие социально-нравственных норм:</w:t>
      </w:r>
    </w:p>
    <w:p w14:paraId="6A0FCD99"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7B4F4BE2"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в детях уважения к правилам, культурным и социальным нормам.</w:t>
      </w:r>
    </w:p>
    <w:p w14:paraId="2C1F0D1F"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Повышение уровня социальной ответственности и соблюдения норм поведения.</w:t>
      </w:r>
    </w:p>
    <w:p w14:paraId="3E472704"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4AB0AC9A"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Уровень соблюдения детьми внутреннего устава и правил лагеря.</w:t>
      </w:r>
    </w:p>
    <w:p w14:paraId="76DA7C37"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воспитателями социального поведения участников, их способности работать в коллективе и соблюдать нормы.</w:t>
      </w:r>
    </w:p>
    <w:p w14:paraId="36DC35E1"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Для диагностики результативности программы планируется использовать следующие методы диагностики:</w:t>
      </w:r>
    </w:p>
    <w:p w14:paraId="390BC1CB" w14:textId="77777777" w:rsidR="007A4EAE" w:rsidRDefault="007A4EAE">
      <w:pPr>
        <w:shd w:val="clear" w:color="auto" w:fill="FFFFFF"/>
        <w:spacing w:line="360" w:lineRule="auto"/>
        <w:ind w:left="-426"/>
        <w:jc w:val="both"/>
        <w:rPr>
          <w:rFonts w:ascii="Times New Roman" w:eastAsia="Times New Roman" w:hAnsi="Times New Roman"/>
          <w:color w:val="000000"/>
          <w:sz w:val="28"/>
          <w:szCs w:val="28"/>
          <w:lang w:eastAsia="ru-RU"/>
        </w:rPr>
      </w:pPr>
    </w:p>
    <w:tbl>
      <w:tblPr>
        <w:tblStyle w:val="af5"/>
        <w:tblW w:w="9072" w:type="dxa"/>
        <w:tblInd w:w="-5" w:type="dxa"/>
        <w:tblLook w:val="04A0" w:firstRow="1" w:lastRow="0" w:firstColumn="1" w:lastColumn="0" w:noHBand="0" w:noVBand="1"/>
      </w:tblPr>
      <w:tblGrid>
        <w:gridCol w:w="2410"/>
        <w:gridCol w:w="6662"/>
      </w:tblGrid>
      <w:tr w:rsidR="007A4EAE" w14:paraId="7DCEB619" w14:textId="77777777">
        <w:tc>
          <w:tcPr>
            <w:tcW w:w="2410" w:type="dxa"/>
          </w:tcPr>
          <w:p w14:paraId="13166669" w14:textId="77777777" w:rsidR="007A4EAE" w:rsidRDefault="0041659B">
            <w:pPr>
              <w:pStyle w:val="af6"/>
              <w:spacing w:line="360" w:lineRule="auto"/>
              <w:ind w:left="0"/>
              <w:jc w:val="both"/>
              <w:rPr>
                <w:rFonts w:ascii="Times New Roman" w:hAnsi="Times New Roman"/>
                <w:i/>
                <w:sz w:val="28"/>
                <w:szCs w:val="28"/>
              </w:rPr>
            </w:pPr>
            <w:bookmarkStart w:id="12" w:name="_Hlk133480762"/>
            <w:r>
              <w:rPr>
                <w:rFonts w:ascii="Times New Roman" w:hAnsi="Times New Roman"/>
                <w:i/>
                <w:sz w:val="28"/>
                <w:szCs w:val="28"/>
              </w:rPr>
              <w:t>Вводная диагностика</w:t>
            </w:r>
          </w:p>
        </w:tc>
        <w:tc>
          <w:tcPr>
            <w:tcW w:w="6662" w:type="dxa"/>
          </w:tcPr>
          <w:p w14:paraId="5D637F91" w14:textId="77777777" w:rsidR="007A4EAE" w:rsidRDefault="0041659B">
            <w:pPr>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Выяснение пожеланий и предпочтений, первичное выяснение психологического климата в отрядах:</w:t>
            </w:r>
          </w:p>
          <w:p w14:paraId="4D21CB12" w14:textId="77777777" w:rsidR="007A4EAE" w:rsidRDefault="0041659B">
            <w:pPr>
              <w:spacing w:line="360" w:lineRule="auto"/>
              <w:ind w:firstLine="36"/>
              <w:rPr>
                <w:rFonts w:ascii="Times New Roman" w:eastAsia="Times New Roman" w:hAnsi="Times New Roman"/>
                <w:sz w:val="28"/>
                <w:szCs w:val="28"/>
                <w:lang w:eastAsia="ru-RU"/>
              </w:rPr>
            </w:pPr>
            <w:r>
              <w:rPr>
                <w:rFonts w:ascii="Times New Roman" w:eastAsia="Times New Roman" w:hAnsi="Times New Roman"/>
                <w:sz w:val="28"/>
                <w:szCs w:val="28"/>
                <w:lang w:eastAsia="ru-RU"/>
              </w:rPr>
              <w:t>- анкетирование;</w:t>
            </w:r>
          </w:p>
          <w:p w14:paraId="247852DF" w14:textId="77777777" w:rsidR="007A4EAE" w:rsidRDefault="0041659B">
            <w:pPr>
              <w:spacing w:line="360" w:lineRule="auto"/>
              <w:ind w:firstLine="36"/>
              <w:rPr>
                <w:rFonts w:ascii="Times New Roman" w:eastAsia="Times New Roman" w:hAnsi="Times New Roman"/>
                <w:sz w:val="28"/>
                <w:szCs w:val="28"/>
                <w:lang w:eastAsia="ru-RU"/>
              </w:rPr>
            </w:pPr>
            <w:r>
              <w:rPr>
                <w:rFonts w:ascii="Times New Roman" w:eastAsia="Times New Roman" w:hAnsi="Times New Roman"/>
                <w:sz w:val="28"/>
                <w:szCs w:val="28"/>
                <w:lang w:eastAsia="ru-RU"/>
              </w:rPr>
              <w:t>- беседы в отрядах;</w:t>
            </w:r>
          </w:p>
          <w:p w14:paraId="37100CFA" w14:textId="77777777" w:rsidR="007A4EAE" w:rsidRDefault="0041659B">
            <w:pPr>
              <w:spacing w:line="360" w:lineRule="auto"/>
              <w:ind w:firstLine="36"/>
              <w:rPr>
                <w:rFonts w:ascii="Times New Roman" w:eastAsia="Times New Roman" w:hAnsi="Times New Roman"/>
                <w:sz w:val="28"/>
                <w:szCs w:val="28"/>
                <w:lang w:eastAsia="ru-RU"/>
              </w:rPr>
            </w:pPr>
            <w:r>
              <w:rPr>
                <w:rFonts w:ascii="Times New Roman" w:eastAsia="Times New Roman" w:hAnsi="Times New Roman"/>
                <w:sz w:val="28"/>
                <w:szCs w:val="28"/>
                <w:lang w:eastAsia="ru-RU"/>
              </w:rPr>
              <w:t>- планерки педагогического коллектива лагеря.</w:t>
            </w:r>
          </w:p>
        </w:tc>
      </w:tr>
      <w:tr w:rsidR="007A4EAE" w14:paraId="0254240A" w14:textId="77777777">
        <w:tc>
          <w:tcPr>
            <w:tcW w:w="2410" w:type="dxa"/>
          </w:tcPr>
          <w:p w14:paraId="7E2CD0C5" w14:textId="77777777" w:rsidR="007A4EAE" w:rsidRDefault="0041659B">
            <w:pPr>
              <w:pStyle w:val="af6"/>
              <w:spacing w:line="360" w:lineRule="auto"/>
              <w:ind w:left="0"/>
              <w:jc w:val="both"/>
              <w:rPr>
                <w:rFonts w:ascii="Times New Roman" w:hAnsi="Times New Roman"/>
                <w:i/>
                <w:sz w:val="28"/>
                <w:szCs w:val="28"/>
              </w:rPr>
            </w:pPr>
            <w:r>
              <w:rPr>
                <w:rFonts w:ascii="Times New Roman" w:hAnsi="Times New Roman"/>
                <w:i/>
                <w:sz w:val="28"/>
                <w:szCs w:val="28"/>
              </w:rPr>
              <w:t>Пошаговая диагностика</w:t>
            </w:r>
          </w:p>
        </w:tc>
        <w:tc>
          <w:tcPr>
            <w:tcW w:w="6662" w:type="dxa"/>
          </w:tcPr>
          <w:p w14:paraId="185200CB" w14:textId="77777777" w:rsidR="007A4EAE" w:rsidRDefault="0041659B">
            <w:pPr>
              <w:pStyle w:val="af6"/>
              <w:spacing w:line="360" w:lineRule="auto"/>
              <w:ind w:left="0"/>
              <w:jc w:val="both"/>
              <w:rPr>
                <w:rFonts w:ascii="Times New Roman" w:hAnsi="Times New Roman"/>
                <w:sz w:val="28"/>
                <w:szCs w:val="28"/>
              </w:rPr>
            </w:pPr>
            <w:r>
              <w:rPr>
                <w:rFonts w:ascii="Times New Roman" w:hAnsi="Times New Roman"/>
                <w:sz w:val="28"/>
                <w:szCs w:val="28"/>
              </w:rPr>
              <w:t>Ежедневное заполнение адвент-календаря «Путешествие по континентам».</w:t>
            </w:r>
          </w:p>
          <w:p w14:paraId="1CF51C87" w14:textId="77777777" w:rsidR="007A4EAE" w:rsidRDefault="0041659B">
            <w:pPr>
              <w:pStyle w:val="af6"/>
              <w:spacing w:line="360" w:lineRule="auto"/>
              <w:ind w:left="0"/>
              <w:jc w:val="both"/>
              <w:rPr>
                <w:rFonts w:ascii="Times New Roman" w:hAnsi="Times New Roman"/>
                <w:sz w:val="28"/>
                <w:szCs w:val="28"/>
              </w:rPr>
            </w:pPr>
            <w:r>
              <w:rPr>
                <w:rFonts w:ascii="Times New Roman" w:hAnsi="Times New Roman"/>
                <w:sz w:val="28"/>
                <w:szCs w:val="28"/>
              </w:rPr>
              <w:t>Беседы.</w:t>
            </w:r>
          </w:p>
        </w:tc>
      </w:tr>
      <w:tr w:rsidR="007A4EAE" w14:paraId="2B8AC594" w14:textId="77777777">
        <w:tc>
          <w:tcPr>
            <w:tcW w:w="2410" w:type="dxa"/>
          </w:tcPr>
          <w:p w14:paraId="70F74190" w14:textId="77777777" w:rsidR="007A4EAE" w:rsidRDefault="0041659B">
            <w:pPr>
              <w:pStyle w:val="af6"/>
              <w:spacing w:line="360" w:lineRule="auto"/>
              <w:ind w:left="0"/>
              <w:jc w:val="both"/>
              <w:rPr>
                <w:rFonts w:ascii="Times New Roman" w:hAnsi="Times New Roman"/>
                <w:i/>
                <w:sz w:val="28"/>
                <w:szCs w:val="28"/>
              </w:rPr>
            </w:pPr>
            <w:r>
              <w:rPr>
                <w:rFonts w:ascii="Times New Roman" w:hAnsi="Times New Roman"/>
                <w:i/>
                <w:sz w:val="28"/>
                <w:szCs w:val="28"/>
              </w:rPr>
              <w:t>Итоговая диагностика</w:t>
            </w:r>
          </w:p>
        </w:tc>
        <w:tc>
          <w:tcPr>
            <w:tcW w:w="6662" w:type="dxa"/>
          </w:tcPr>
          <w:p w14:paraId="589B186A" w14:textId="77777777" w:rsidR="007A4EAE" w:rsidRDefault="0041659B">
            <w:pPr>
              <w:pStyle w:val="af6"/>
              <w:spacing w:line="360" w:lineRule="auto"/>
              <w:ind w:left="0"/>
              <w:jc w:val="both"/>
              <w:rPr>
                <w:rFonts w:ascii="Times New Roman" w:hAnsi="Times New Roman"/>
                <w:sz w:val="28"/>
                <w:szCs w:val="28"/>
              </w:rPr>
            </w:pPr>
            <w:r>
              <w:rPr>
                <w:rFonts w:ascii="Times New Roman" w:hAnsi="Times New Roman"/>
                <w:sz w:val="28"/>
                <w:szCs w:val="28"/>
              </w:rPr>
              <w:t>Анкетирование.</w:t>
            </w:r>
          </w:p>
          <w:p w14:paraId="51048907" w14:textId="77777777" w:rsidR="007A4EAE" w:rsidRDefault="0041659B">
            <w:pPr>
              <w:pStyle w:val="af6"/>
              <w:spacing w:line="360" w:lineRule="auto"/>
              <w:ind w:left="0"/>
              <w:jc w:val="both"/>
              <w:rPr>
                <w:rFonts w:ascii="Times New Roman" w:hAnsi="Times New Roman"/>
                <w:sz w:val="28"/>
                <w:szCs w:val="28"/>
              </w:rPr>
            </w:pPr>
            <w:r>
              <w:rPr>
                <w:rFonts w:ascii="Times New Roman" w:hAnsi="Times New Roman"/>
                <w:sz w:val="28"/>
                <w:szCs w:val="28"/>
              </w:rPr>
              <w:t>Творческий отзыв (рисунок «Наш отряд»).</w:t>
            </w:r>
          </w:p>
          <w:p w14:paraId="3609A850" w14:textId="77777777" w:rsidR="007A4EAE" w:rsidRDefault="0041659B">
            <w:pPr>
              <w:pStyle w:val="af6"/>
              <w:spacing w:line="360" w:lineRule="auto"/>
              <w:ind w:left="0"/>
              <w:jc w:val="both"/>
              <w:rPr>
                <w:rFonts w:ascii="Times New Roman" w:hAnsi="Times New Roman"/>
                <w:sz w:val="28"/>
                <w:szCs w:val="28"/>
              </w:rPr>
            </w:pPr>
            <w:r>
              <w:rPr>
                <w:rFonts w:ascii="Times New Roman" w:hAnsi="Times New Roman"/>
                <w:sz w:val="28"/>
                <w:szCs w:val="28"/>
              </w:rPr>
              <w:t>Беседы.</w:t>
            </w:r>
          </w:p>
        </w:tc>
      </w:tr>
      <w:bookmarkEnd w:id="12"/>
    </w:tbl>
    <w:p w14:paraId="05CA814E" w14:textId="77777777" w:rsidR="007A4EAE" w:rsidRDefault="007A4EAE">
      <w:pPr>
        <w:shd w:val="clear" w:color="auto" w:fill="FFFFFF"/>
        <w:spacing w:line="315" w:lineRule="atLeast"/>
        <w:ind w:right="-2"/>
        <w:jc w:val="both"/>
        <w:rPr>
          <w:rFonts w:ascii="Times New Roman" w:eastAsia="Times New Roman" w:hAnsi="Times New Roman"/>
          <w:color w:val="000000"/>
          <w:sz w:val="28"/>
          <w:szCs w:val="28"/>
          <w:lang w:eastAsia="ru-RU"/>
        </w:rPr>
      </w:pPr>
    </w:p>
    <w:p w14:paraId="44CF4C33" w14:textId="77777777" w:rsidR="007A4EAE" w:rsidRDefault="0041659B">
      <w:pPr>
        <w:shd w:val="clear" w:color="auto" w:fill="FFFFFF"/>
        <w:spacing w:line="360" w:lineRule="auto"/>
        <w:ind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Для оценивания эффективности программы «Остров сокровищ» используются несколько подходов и инструментов, которые будут включать как количественные, так и качественные показатели.</w:t>
      </w:r>
    </w:p>
    <w:p w14:paraId="5FAB2993" w14:textId="77777777" w:rsidR="007A4EAE" w:rsidRDefault="0041659B">
      <w:pPr>
        <w:shd w:val="clear" w:color="auto" w:fill="FFFFFF"/>
        <w:spacing w:line="360" w:lineRule="auto"/>
        <w:ind w:right="-2" w:firstLine="284"/>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 Качественные показатели:</w:t>
      </w:r>
    </w:p>
    <w:p w14:paraId="4466DF91" w14:textId="77777777" w:rsidR="007A4EAE" w:rsidRDefault="0041659B">
      <w:pPr>
        <w:numPr>
          <w:ilvl w:val="0"/>
          <w:numId w:val="8"/>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Наблюдения педагогов и вожатых:</w:t>
      </w:r>
      <w:r>
        <w:rPr>
          <w:rFonts w:ascii="Times New Roman" w:eastAsia="Times New Roman" w:hAnsi="Times New Roman"/>
          <w:sz w:val="28"/>
          <w:szCs w:val="28"/>
          <w:lang w:eastAsia="ru-RU"/>
        </w:rPr>
        <w:t xml:space="preserve"> Регулярные наблюдения за участниками смены (через индивидуальные беседы, интервью, поведение на мероприятиях) помогут оценить, насколько программа способствует развитию личных и социальных навыков у детей.</w:t>
      </w:r>
    </w:p>
    <w:p w14:paraId="399B9E7C" w14:textId="77777777" w:rsidR="007A4EAE" w:rsidRDefault="0041659B">
      <w:pPr>
        <w:numPr>
          <w:ilvl w:val="0"/>
          <w:numId w:val="8"/>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Оценка уровня удовлетворенности участников:</w:t>
      </w:r>
      <w:r>
        <w:rPr>
          <w:rFonts w:ascii="Times New Roman" w:eastAsia="Times New Roman" w:hAnsi="Times New Roman"/>
          <w:sz w:val="28"/>
          <w:szCs w:val="28"/>
          <w:lang w:eastAsia="ru-RU"/>
        </w:rPr>
        <w:t xml:space="preserve"> Проведение анкетирования среди детей по завершении смены для сбора мнений о том, как программа повлияла на их развитие, интерес к обучению, ощущение успеха и общего удовлетворения от опыта.</w:t>
      </w:r>
    </w:p>
    <w:p w14:paraId="221BC89A" w14:textId="77777777" w:rsidR="007A4EAE" w:rsidRDefault="0041659B">
      <w:pPr>
        <w:numPr>
          <w:ilvl w:val="0"/>
          <w:numId w:val="8"/>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Оценка активности в командной работе:</w:t>
      </w:r>
      <w:r>
        <w:rPr>
          <w:rFonts w:ascii="Times New Roman" w:eastAsia="Times New Roman" w:hAnsi="Times New Roman"/>
          <w:sz w:val="28"/>
          <w:szCs w:val="28"/>
          <w:lang w:eastAsia="ru-RU"/>
        </w:rPr>
        <w:t xml:space="preserve"> Измерение того, как дети взаимодействуют в группе, выполняя командные задания (познавательные, спортивные, творческие), поможет понять, насколько хорошо развиваются их командные и лидерские качества.</w:t>
      </w:r>
    </w:p>
    <w:p w14:paraId="1EEB6F59" w14:textId="77777777" w:rsidR="007A4EAE" w:rsidRDefault="0041659B">
      <w:pPr>
        <w:shd w:val="clear" w:color="auto" w:fill="FFFFFF"/>
        <w:spacing w:line="360" w:lineRule="auto"/>
        <w:ind w:right="-2" w:firstLine="284"/>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2. Количественные показатели:</w:t>
      </w:r>
    </w:p>
    <w:p w14:paraId="491B7409" w14:textId="77777777" w:rsidR="007A4EAE" w:rsidRDefault="0041659B">
      <w:pPr>
        <w:numPr>
          <w:ilvl w:val="0"/>
          <w:numId w:val="9"/>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Уровень участия в мероприятиях:</w:t>
      </w:r>
    </w:p>
    <w:p w14:paraId="3D3F5AC8"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мероприятий (квестов, спортивных игр, творческих конкурсов), в которых принимали участие дети.</w:t>
      </w:r>
    </w:p>
    <w:p w14:paraId="428A7882"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активных участников в каждом мероприятии (например, процент детей, активно участвующих в проектных сессиях или спортивных состязаниях).</w:t>
      </w:r>
    </w:p>
    <w:p w14:paraId="553DE280" w14:textId="77777777" w:rsidR="007A4EAE" w:rsidRDefault="0041659B">
      <w:pPr>
        <w:numPr>
          <w:ilvl w:val="0"/>
          <w:numId w:val="9"/>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Результаты достижений и наград:</w:t>
      </w:r>
    </w:p>
    <w:p w14:paraId="42272915"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Число побед в различных конкурсах и мероприятиях.</w:t>
      </w:r>
    </w:p>
    <w:p w14:paraId="735FE9A3"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«кладов» и наград, полученных отрядами и детьми за активность и участие в мероприятиях.</w:t>
      </w:r>
    </w:p>
    <w:p w14:paraId="4192F858" w14:textId="77777777" w:rsidR="007A4EAE" w:rsidRDefault="0041659B">
      <w:pPr>
        <w:numPr>
          <w:ilvl w:val="0"/>
          <w:numId w:val="9"/>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Измерение уровня знаний и навыков:</w:t>
      </w:r>
    </w:p>
    <w:p w14:paraId="3E4E11A0"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детей, освоивших основы ориентирования на местности, работы с картами и компасами.</w:t>
      </w:r>
    </w:p>
    <w:p w14:paraId="5406EFCE" w14:textId="77777777" w:rsidR="007A4EAE" w:rsidRDefault="0041659B">
      <w:pPr>
        <w:numPr>
          <w:ilvl w:val="0"/>
          <w:numId w:val="9"/>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Здоровье и физическая активность:</w:t>
      </w:r>
    </w:p>
    <w:p w14:paraId="292A9305"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Измерение уровня физической активности детей (участие в утренней зарядке и спортивных состязаниях).</w:t>
      </w:r>
    </w:p>
    <w:p w14:paraId="6156F0D8"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Снижение или отсутствие жалоб на физическое недомогание в ходе смены, оценка улучшений в общей физической подготовленности.</w:t>
      </w:r>
    </w:p>
    <w:p w14:paraId="5F6279FD" w14:textId="77777777" w:rsidR="007A4EAE" w:rsidRDefault="0041659B">
      <w:pPr>
        <w:shd w:val="clear" w:color="auto" w:fill="FFFFFF"/>
        <w:spacing w:line="360" w:lineRule="auto"/>
        <w:ind w:right="-2" w:firstLine="284"/>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3. Социальные и психоэмоциональные изменения:</w:t>
      </w:r>
    </w:p>
    <w:p w14:paraId="5FEED1D9" w14:textId="77777777" w:rsidR="007A4EAE" w:rsidRDefault="0041659B">
      <w:pPr>
        <w:numPr>
          <w:ilvl w:val="0"/>
          <w:numId w:val="10"/>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Измерение уровня социальной интеграции:</w:t>
      </w:r>
      <w:r>
        <w:rPr>
          <w:rFonts w:ascii="Times New Roman" w:eastAsia="Times New Roman" w:hAnsi="Times New Roman"/>
          <w:sz w:val="28"/>
          <w:szCs w:val="28"/>
          <w:lang w:eastAsia="ru-RU"/>
        </w:rPr>
        <w:t xml:space="preserve"> Оценка того, как дети справляются с взаимодействием в новых группах, как происходят изменения в их общении (например, через анкеты или дневники наблюдений).</w:t>
      </w:r>
    </w:p>
    <w:p w14:paraId="67F56418" w14:textId="77777777" w:rsidR="007A4EAE" w:rsidRDefault="0041659B">
      <w:pPr>
        <w:numPr>
          <w:ilvl w:val="0"/>
          <w:numId w:val="10"/>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Эмоциональное состояние участников:</w:t>
      </w:r>
      <w:r>
        <w:rPr>
          <w:rFonts w:ascii="Times New Roman" w:eastAsia="Times New Roman" w:hAnsi="Times New Roman"/>
          <w:sz w:val="28"/>
          <w:szCs w:val="28"/>
          <w:lang w:eastAsia="ru-RU"/>
        </w:rPr>
        <w:t xml:space="preserve"> Измерение эмоционального состояния до и после смены (например, через анкеты самооценки или беседы с педагогами). Важно понять, как программа помогла развить уверенность в себе и позитивный настрой.</w:t>
      </w:r>
    </w:p>
    <w:p w14:paraId="4C0DECFF" w14:textId="77777777" w:rsidR="007A4EAE" w:rsidRDefault="0041659B">
      <w:pPr>
        <w:shd w:val="clear" w:color="auto" w:fill="FFFFFF"/>
        <w:spacing w:line="360" w:lineRule="auto"/>
        <w:ind w:right="-2" w:firstLine="284"/>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4. Анализ вовлеченности и мотивации:</w:t>
      </w:r>
    </w:p>
    <w:p w14:paraId="4D49CB47" w14:textId="77777777" w:rsidR="007A4EAE" w:rsidRDefault="0041659B">
      <w:pPr>
        <w:numPr>
          <w:ilvl w:val="0"/>
          <w:numId w:val="11"/>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Обратная связь от детей и родителей:</w:t>
      </w:r>
      <w:r>
        <w:rPr>
          <w:rFonts w:ascii="Times New Roman" w:eastAsia="Times New Roman" w:hAnsi="Times New Roman"/>
          <w:sz w:val="28"/>
          <w:szCs w:val="28"/>
          <w:lang w:eastAsia="ru-RU"/>
        </w:rPr>
        <w:t xml:space="preserve"> Регулярные отчеты и отзывы от родителей, оценка уровня мотивации детей в процессе смены.</w:t>
      </w:r>
    </w:p>
    <w:p w14:paraId="23083810" w14:textId="77777777" w:rsidR="007A4EAE" w:rsidRDefault="0041659B">
      <w:pPr>
        <w:numPr>
          <w:ilvl w:val="0"/>
          <w:numId w:val="11"/>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Оценка успеха в мотивации:</w:t>
      </w:r>
      <w:r>
        <w:rPr>
          <w:rFonts w:ascii="Times New Roman" w:eastAsia="Times New Roman" w:hAnsi="Times New Roman"/>
          <w:sz w:val="28"/>
          <w:szCs w:val="28"/>
          <w:lang w:eastAsia="ru-RU"/>
        </w:rPr>
        <w:t xml:space="preserve"> Определение степени вовлеченности участников в проектные, спортивные и творческие задания, а также использование системы награждений для стимуляции активности.</w:t>
      </w:r>
    </w:p>
    <w:p w14:paraId="0D5B8C6A" w14:textId="77777777" w:rsidR="007A4EAE" w:rsidRDefault="0041659B">
      <w:pPr>
        <w:shd w:val="clear" w:color="auto" w:fill="FFFFFF"/>
        <w:spacing w:line="360" w:lineRule="auto"/>
        <w:ind w:right="-2" w:firstLine="284"/>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5. Финальные результаты и выводы:</w:t>
      </w:r>
    </w:p>
    <w:p w14:paraId="0C2686BE" w14:textId="77777777" w:rsidR="007A4EAE" w:rsidRDefault="0041659B">
      <w:pPr>
        <w:shd w:val="clear" w:color="auto" w:fill="FFFFFF"/>
        <w:spacing w:line="360" w:lineRule="auto"/>
        <w:ind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смены подводятся итоги по следующим направлениям:</w:t>
      </w:r>
    </w:p>
    <w:p w14:paraId="3D0BDE65" w14:textId="77777777" w:rsidR="007A4EAE" w:rsidRDefault="0041659B">
      <w:pPr>
        <w:numPr>
          <w:ilvl w:val="0"/>
          <w:numId w:val="12"/>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Какие навыки и знания приобрели дети за время смены.</w:t>
      </w:r>
    </w:p>
    <w:p w14:paraId="0B5FAB73" w14:textId="77777777" w:rsidR="007A4EAE" w:rsidRDefault="0041659B">
      <w:pPr>
        <w:numPr>
          <w:ilvl w:val="0"/>
          <w:numId w:val="12"/>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Как программа повлияла на личностное развитие участников, их коммуникативные и социальные навыки.</w:t>
      </w:r>
    </w:p>
    <w:p w14:paraId="70411DB0" w14:textId="77777777" w:rsidR="007A4EAE" w:rsidRDefault="0041659B">
      <w:pPr>
        <w:numPr>
          <w:ilvl w:val="0"/>
          <w:numId w:val="12"/>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Как эффективно были достигнуты цели и задачи программы, и какие улучшения можно внести для будущих смен.</w:t>
      </w:r>
    </w:p>
    <w:p w14:paraId="0D1CCAA6" w14:textId="77777777" w:rsidR="007A4EAE" w:rsidRDefault="0041659B">
      <w:pPr>
        <w:shd w:val="clear" w:color="auto" w:fill="FFFFFF"/>
        <w:spacing w:line="360" w:lineRule="auto"/>
        <w:ind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Такой подход поможет комплексно оценить эффективность программы «Остров сокровищ» и выявить как успешные моменты, так и области для улучшения в дальнейшем.</w:t>
      </w:r>
    </w:p>
    <w:p w14:paraId="2496F063"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Главным показателем для анализа является наличие в детском лагере интересной, событийно насыщенной и личностно развивающей совместной деятельности детей и взрослых. Внимание сосредотачивается на вопросах, связанных с качеством.</w:t>
      </w:r>
    </w:p>
    <w:p w14:paraId="4D90D4A4"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активном участии детей и взрослых в реализации программы предполагается, что у каждого возникнет чувство сопричастности к большому коллективу единомышленников.</w:t>
      </w:r>
    </w:p>
    <w:p w14:paraId="483A66C7"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Успешность детей в различных мероприятиях повысит социальную активность, даст уверенность в своих силах и талантах.</w:t>
      </w:r>
    </w:p>
    <w:p w14:paraId="0385B9E9"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Итогом анализа организуемой в лагере воспитательной работы является перечень выявленных проблем, над которыми предстоит работать педагогическому коллективу.</w:t>
      </w:r>
    </w:p>
    <w:p w14:paraId="3C39DC69"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Контроль проводится на уровне всех участников программы:</w:t>
      </w:r>
    </w:p>
    <w:p w14:paraId="12C98DE6"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оценка программы детьми;</w:t>
      </w:r>
    </w:p>
    <w:p w14:paraId="59557DA8"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оценка программы родителями;</w:t>
      </w:r>
    </w:p>
    <w:p w14:paraId="3FC26C59" w14:textId="77777777" w:rsidR="007A4EAE" w:rsidRDefault="0041659B">
      <w:pPr>
        <w:shd w:val="clear" w:color="auto" w:fill="FFFFFF"/>
        <w:spacing w:line="315" w:lineRule="atLeast"/>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оценка программы педагогами.</w:t>
      </w:r>
    </w:p>
    <w:p w14:paraId="20C375C4" w14:textId="77777777" w:rsidR="007A4EAE" w:rsidRDefault="007A4EAE">
      <w:pPr>
        <w:pStyle w:val="af6"/>
        <w:ind w:left="-426"/>
        <w:jc w:val="center"/>
        <w:rPr>
          <w:rFonts w:ascii="Times New Roman" w:hAnsi="Times New Roman"/>
          <w:sz w:val="28"/>
          <w:szCs w:val="28"/>
        </w:rPr>
      </w:pPr>
    </w:p>
    <w:p w14:paraId="0589951B" w14:textId="77777777" w:rsidR="007A4EAE" w:rsidRDefault="0041659B">
      <w:pPr>
        <w:pStyle w:val="af6"/>
        <w:numPr>
          <w:ilvl w:val="1"/>
          <w:numId w:val="13"/>
        </w:numPr>
        <w:jc w:val="center"/>
        <w:rPr>
          <w:rFonts w:ascii="Times New Roman" w:hAnsi="Times New Roman"/>
          <w:b/>
          <w:sz w:val="32"/>
          <w:szCs w:val="32"/>
        </w:rPr>
      </w:pPr>
      <w:r>
        <w:rPr>
          <w:rFonts w:ascii="Times New Roman" w:hAnsi="Times New Roman"/>
          <w:b/>
          <w:sz w:val="32"/>
          <w:szCs w:val="32"/>
        </w:rPr>
        <w:t>Возможные риски и их преодоление</w:t>
      </w:r>
    </w:p>
    <w:p w14:paraId="0A29E96E" w14:textId="77777777" w:rsidR="007A4EAE" w:rsidRDefault="007A4EAE">
      <w:pPr>
        <w:pStyle w:val="af6"/>
        <w:ind w:left="1080"/>
        <w:jc w:val="center"/>
        <w:rPr>
          <w:rFonts w:ascii="Times New Roman" w:hAnsi="Times New Roman"/>
          <w:sz w:val="28"/>
          <w:szCs w:val="28"/>
        </w:rPr>
      </w:pPr>
    </w:p>
    <w:tbl>
      <w:tblPr>
        <w:tblW w:w="9069" w:type="dxa"/>
        <w:shd w:val="clear" w:color="auto" w:fill="C6D9F1"/>
        <w:tblCellMar>
          <w:left w:w="0" w:type="dxa"/>
          <w:right w:w="0" w:type="dxa"/>
        </w:tblCellMar>
        <w:tblLook w:val="04A0" w:firstRow="1" w:lastRow="0" w:firstColumn="1" w:lastColumn="0" w:noHBand="0" w:noVBand="1"/>
      </w:tblPr>
      <w:tblGrid>
        <w:gridCol w:w="3958"/>
        <w:gridCol w:w="5111"/>
      </w:tblGrid>
      <w:tr w:rsidR="007A4EAE" w14:paraId="1AC0DDC4" w14:textId="77777777">
        <w:trPr>
          <w:trHeight w:val="614"/>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4ECD26B" w14:textId="77777777" w:rsidR="007A4EAE" w:rsidRDefault="0041659B">
            <w:pPr>
              <w:spacing w:line="276" w:lineRule="auto"/>
              <w:jc w:val="center"/>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Факторы риска</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C5101DB" w14:textId="77777777" w:rsidR="007A4EAE" w:rsidRDefault="0041659B">
            <w:pPr>
              <w:spacing w:line="276" w:lineRule="auto"/>
              <w:jc w:val="center"/>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Меры профилактики</w:t>
            </w:r>
          </w:p>
        </w:tc>
      </w:tr>
      <w:tr w:rsidR="007A4EAE" w14:paraId="09F5D239" w14:textId="77777777">
        <w:trPr>
          <w:trHeight w:val="1093"/>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74086C4F"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Неблагоприятные погодные условия</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230172D" w14:textId="77777777" w:rsidR="007A4EAE" w:rsidRDefault="0041659B">
            <w:pPr>
              <w:pStyle w:val="af6"/>
              <w:spacing w:line="276" w:lineRule="auto"/>
              <w:ind w:left="0"/>
              <w:rPr>
                <w:rFonts w:ascii="Times New Roman" w:eastAsia="Times New Roman" w:hAnsi="Times New Roman"/>
                <w:color w:val="000000"/>
                <w:sz w:val="28"/>
                <w:szCs w:val="28"/>
                <w:lang w:eastAsia="ru-RU"/>
              </w:rPr>
            </w:pPr>
            <w:r>
              <w:rPr>
                <w:rFonts w:ascii="Times New Roman" w:hAnsi="Times New Roman"/>
                <w:sz w:val="28"/>
                <w:szCs w:val="28"/>
              </w:rPr>
              <w:t>Разработка альтернативных мероприятий в закрытых помещениях. Подготовка отрядных активностей, не требующих значительных усилий для организации.</w:t>
            </w:r>
          </w:p>
        </w:tc>
      </w:tr>
      <w:tr w:rsidR="007A4EAE" w14:paraId="36D0BE9B" w14:textId="77777777">
        <w:trPr>
          <w:trHeight w:val="596"/>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368E8304"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Усталость педагогического коллектива</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144504AB"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Четкое распределение обязанностей, поддержка и объединение усилий коллектива в сложных ситуациях.</w:t>
            </w:r>
          </w:p>
        </w:tc>
      </w:tr>
      <w:tr w:rsidR="007A4EAE" w14:paraId="27861142" w14:textId="77777777">
        <w:trPr>
          <w:trHeight w:val="75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12D19C7"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Низкая активность участников смены</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3A429620"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Выявление интересов и индивидуальных способностей детей для вовлечения их в другую деятельность. Активизация участников через увлекательные отрядные мероприятия.</w:t>
            </w:r>
          </w:p>
        </w:tc>
      </w:tr>
      <w:tr w:rsidR="007A4EAE" w14:paraId="7D3B0CEC" w14:textId="77777777">
        <w:trPr>
          <w:trHeight w:val="78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5D50E8CB"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lastRenderedPageBreak/>
              <w:t>Эмоциональное выгорание</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3FF8918"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Тщательная подготовка программы смены, создание корпоративной культуры, внедрение мотивационных механизмов для стимулирования активности.</w:t>
            </w:r>
          </w:p>
        </w:tc>
      </w:tr>
      <w:tr w:rsidR="007A4EAE" w14:paraId="35FEA5E4" w14:textId="77777777">
        <w:trPr>
          <w:trHeight w:val="938"/>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5D6BA435"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Травматизм</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5876371"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Проведение инструктажей по технике безопасности. Исключение травмоопасных ситуаций, обеспечение ответственности и бдительности в вопросах безопасности детей.</w:t>
            </w:r>
          </w:p>
        </w:tc>
      </w:tr>
      <w:tr w:rsidR="007A4EAE" w14:paraId="4A8C64B1" w14:textId="77777777">
        <w:trPr>
          <w:trHeight w:val="938"/>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52EEC61"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Ухудшение состояния здоровья участников</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742F02D4"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Регулярная термометрия, профилактические процедуры и медицинский контроль за состоянием здоровья детей.</w:t>
            </w:r>
          </w:p>
        </w:tc>
      </w:tr>
      <w:tr w:rsidR="007A4EAE" w14:paraId="6836F9CE" w14:textId="77777777">
        <w:trPr>
          <w:trHeight w:val="938"/>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6FFC6E0"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Межличностные конфликты среди участников</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1D7D3A6C"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Индивидуальная и групповая работа с воспитателями, организация командных мероприятий для сплочения коллектива. Применение методов работы, способствующих улучшению взаимодействия и единства в группе. Психологическая поддержка в решении конфликтных ситуаций.</w:t>
            </w:r>
          </w:p>
        </w:tc>
      </w:tr>
    </w:tbl>
    <w:p w14:paraId="201A32FF" w14:textId="77777777" w:rsidR="007A4EAE" w:rsidRDefault="007A4EAE">
      <w:pPr>
        <w:pStyle w:val="af6"/>
        <w:ind w:left="1080"/>
        <w:jc w:val="center"/>
        <w:rPr>
          <w:rFonts w:ascii="Times New Roman" w:hAnsi="Times New Roman"/>
          <w:sz w:val="28"/>
          <w:szCs w:val="28"/>
        </w:rPr>
      </w:pPr>
    </w:p>
    <w:p w14:paraId="28232E57" w14:textId="77777777" w:rsidR="007A4EAE" w:rsidRDefault="007A4EAE">
      <w:pPr>
        <w:pStyle w:val="af6"/>
        <w:ind w:left="1080"/>
        <w:jc w:val="center"/>
        <w:rPr>
          <w:rFonts w:ascii="Times New Roman" w:hAnsi="Times New Roman"/>
          <w:sz w:val="28"/>
          <w:szCs w:val="28"/>
        </w:rPr>
      </w:pPr>
    </w:p>
    <w:p w14:paraId="68B580F1" w14:textId="77777777" w:rsidR="007A4EAE" w:rsidRDefault="007A4EAE">
      <w:pPr>
        <w:pStyle w:val="af6"/>
        <w:ind w:left="1080"/>
        <w:jc w:val="center"/>
        <w:rPr>
          <w:rFonts w:ascii="Times New Roman" w:hAnsi="Times New Roman"/>
          <w:sz w:val="28"/>
          <w:szCs w:val="28"/>
        </w:rPr>
      </w:pPr>
    </w:p>
    <w:p w14:paraId="16208661" w14:textId="77777777" w:rsidR="007A4EAE" w:rsidRDefault="007A4EAE">
      <w:pPr>
        <w:pStyle w:val="af6"/>
        <w:ind w:left="1080"/>
        <w:jc w:val="center"/>
        <w:rPr>
          <w:rFonts w:ascii="Times New Roman" w:hAnsi="Times New Roman"/>
          <w:sz w:val="28"/>
          <w:szCs w:val="28"/>
        </w:rPr>
      </w:pPr>
    </w:p>
    <w:p w14:paraId="78CFEF22" w14:textId="77777777" w:rsidR="007A4EAE" w:rsidRDefault="007A4EAE">
      <w:pPr>
        <w:pStyle w:val="af6"/>
        <w:ind w:left="1080"/>
        <w:jc w:val="center"/>
        <w:rPr>
          <w:rFonts w:ascii="Times New Roman" w:hAnsi="Times New Roman"/>
          <w:sz w:val="28"/>
          <w:szCs w:val="28"/>
        </w:rPr>
      </w:pPr>
    </w:p>
    <w:p w14:paraId="5C15D885" w14:textId="77777777" w:rsidR="007A4EAE" w:rsidRDefault="007A4EAE">
      <w:pPr>
        <w:pStyle w:val="af6"/>
        <w:ind w:left="1080"/>
        <w:jc w:val="center"/>
        <w:rPr>
          <w:rFonts w:ascii="Times New Roman" w:hAnsi="Times New Roman"/>
          <w:sz w:val="28"/>
          <w:szCs w:val="28"/>
        </w:rPr>
      </w:pPr>
    </w:p>
    <w:p w14:paraId="4D20592E" w14:textId="77777777" w:rsidR="007A4EAE" w:rsidRDefault="007A4EAE">
      <w:pPr>
        <w:pStyle w:val="af6"/>
        <w:ind w:left="1080"/>
        <w:jc w:val="center"/>
        <w:rPr>
          <w:rFonts w:ascii="Times New Roman" w:hAnsi="Times New Roman"/>
          <w:sz w:val="28"/>
          <w:szCs w:val="28"/>
        </w:rPr>
      </w:pPr>
    </w:p>
    <w:p w14:paraId="6D0A2501" w14:textId="77777777" w:rsidR="007A4EAE" w:rsidRDefault="007A4EAE">
      <w:pPr>
        <w:pStyle w:val="af6"/>
        <w:ind w:left="1080"/>
        <w:jc w:val="center"/>
        <w:rPr>
          <w:rFonts w:ascii="Times New Roman" w:hAnsi="Times New Roman"/>
          <w:sz w:val="28"/>
          <w:szCs w:val="28"/>
        </w:rPr>
      </w:pPr>
    </w:p>
    <w:p w14:paraId="393A9BC3" w14:textId="77777777" w:rsidR="007A4EAE" w:rsidRDefault="007A4EAE">
      <w:pPr>
        <w:pStyle w:val="af6"/>
        <w:ind w:left="1080"/>
        <w:jc w:val="center"/>
        <w:rPr>
          <w:rFonts w:ascii="Times New Roman" w:hAnsi="Times New Roman"/>
          <w:sz w:val="28"/>
          <w:szCs w:val="28"/>
        </w:rPr>
      </w:pPr>
    </w:p>
    <w:p w14:paraId="1876602F" w14:textId="77777777" w:rsidR="007A4EAE" w:rsidRDefault="007A4EAE">
      <w:pPr>
        <w:pStyle w:val="af6"/>
        <w:ind w:left="1080"/>
        <w:jc w:val="center"/>
        <w:rPr>
          <w:rFonts w:ascii="Times New Roman" w:hAnsi="Times New Roman"/>
          <w:sz w:val="28"/>
          <w:szCs w:val="28"/>
        </w:rPr>
      </w:pPr>
    </w:p>
    <w:p w14:paraId="1054A479" w14:textId="77777777" w:rsidR="007A4EAE" w:rsidRDefault="007A4EAE">
      <w:pPr>
        <w:pStyle w:val="af6"/>
        <w:ind w:left="1080"/>
        <w:jc w:val="center"/>
        <w:rPr>
          <w:rFonts w:ascii="Times New Roman" w:hAnsi="Times New Roman"/>
          <w:sz w:val="28"/>
          <w:szCs w:val="28"/>
        </w:rPr>
      </w:pPr>
    </w:p>
    <w:p w14:paraId="1A366EAE" w14:textId="77777777" w:rsidR="007A4EAE" w:rsidRDefault="007A4EAE">
      <w:pPr>
        <w:pStyle w:val="af6"/>
        <w:ind w:left="1080"/>
        <w:jc w:val="center"/>
        <w:rPr>
          <w:rFonts w:ascii="Times New Roman" w:hAnsi="Times New Roman"/>
          <w:sz w:val="28"/>
          <w:szCs w:val="28"/>
        </w:rPr>
      </w:pPr>
    </w:p>
    <w:p w14:paraId="3540CFF2" w14:textId="77777777" w:rsidR="007A4EAE" w:rsidRDefault="007A4EAE">
      <w:pPr>
        <w:pStyle w:val="af6"/>
        <w:ind w:left="1080"/>
        <w:jc w:val="center"/>
        <w:rPr>
          <w:rFonts w:ascii="Times New Roman" w:hAnsi="Times New Roman"/>
          <w:sz w:val="28"/>
          <w:szCs w:val="28"/>
        </w:rPr>
      </w:pPr>
    </w:p>
    <w:p w14:paraId="12763C60" w14:textId="77777777" w:rsidR="007A4EAE" w:rsidRDefault="007A4EAE">
      <w:pPr>
        <w:pStyle w:val="af6"/>
        <w:ind w:left="1080"/>
        <w:jc w:val="center"/>
        <w:rPr>
          <w:rFonts w:ascii="Times New Roman" w:hAnsi="Times New Roman"/>
          <w:sz w:val="28"/>
          <w:szCs w:val="28"/>
        </w:rPr>
      </w:pPr>
    </w:p>
    <w:p w14:paraId="0B79E4EF" w14:textId="5E5D2292" w:rsidR="007A4EAE" w:rsidRDefault="007A4EAE">
      <w:pPr>
        <w:rPr>
          <w:rFonts w:ascii="Times New Roman" w:hAnsi="Times New Roman"/>
          <w:sz w:val="28"/>
          <w:szCs w:val="28"/>
        </w:rPr>
      </w:pPr>
    </w:p>
    <w:p w14:paraId="36041C99" w14:textId="77777777" w:rsidR="00D35C8B" w:rsidRDefault="00D35C8B">
      <w:pPr>
        <w:rPr>
          <w:rFonts w:ascii="Times New Roman" w:hAnsi="Times New Roman"/>
          <w:sz w:val="28"/>
          <w:szCs w:val="28"/>
        </w:rPr>
      </w:pPr>
    </w:p>
    <w:p w14:paraId="5E505766" w14:textId="77777777" w:rsidR="007A4EAE" w:rsidRDefault="007A4EAE">
      <w:pPr>
        <w:rPr>
          <w:rFonts w:ascii="Times New Roman" w:hAnsi="Times New Roman"/>
          <w:sz w:val="28"/>
          <w:szCs w:val="28"/>
        </w:rPr>
      </w:pPr>
    </w:p>
    <w:p w14:paraId="4B35D532" w14:textId="77777777" w:rsidR="007A4EAE" w:rsidRDefault="007A4EAE">
      <w:pPr>
        <w:rPr>
          <w:rFonts w:ascii="Times New Roman" w:hAnsi="Times New Roman"/>
          <w:sz w:val="28"/>
          <w:szCs w:val="28"/>
        </w:rPr>
      </w:pPr>
    </w:p>
    <w:p w14:paraId="6B40C3A4" w14:textId="77777777" w:rsidR="007A4EAE" w:rsidRDefault="007A4EAE">
      <w:pPr>
        <w:rPr>
          <w:rFonts w:ascii="Times New Roman" w:hAnsi="Times New Roman"/>
          <w:sz w:val="28"/>
          <w:szCs w:val="28"/>
        </w:rPr>
      </w:pPr>
    </w:p>
    <w:p w14:paraId="2E9E5AAC" w14:textId="77777777" w:rsidR="007A4EAE" w:rsidRDefault="0041659B">
      <w:pPr>
        <w:pStyle w:val="af6"/>
        <w:numPr>
          <w:ilvl w:val="0"/>
          <w:numId w:val="13"/>
        </w:numPr>
        <w:spacing w:line="276" w:lineRule="auto"/>
        <w:jc w:val="center"/>
        <w:rPr>
          <w:rFonts w:ascii="Times New Roman" w:hAnsi="Times New Roman"/>
          <w:b/>
          <w:sz w:val="32"/>
          <w:szCs w:val="32"/>
        </w:rPr>
      </w:pPr>
      <w:r>
        <w:rPr>
          <w:rFonts w:ascii="Times New Roman" w:hAnsi="Times New Roman"/>
          <w:b/>
          <w:sz w:val="32"/>
          <w:szCs w:val="32"/>
        </w:rPr>
        <w:lastRenderedPageBreak/>
        <w:t>СПИСОК ИСПОЛЬЗОВАННЫХ ИСТОЧНИКОВ</w:t>
      </w:r>
    </w:p>
    <w:p w14:paraId="0C094823" w14:textId="77777777" w:rsidR="007A4EAE" w:rsidRDefault="007A4EAE">
      <w:pPr>
        <w:pStyle w:val="af6"/>
        <w:spacing w:line="276" w:lineRule="auto"/>
        <w:ind w:left="504"/>
        <w:jc w:val="center"/>
        <w:rPr>
          <w:rFonts w:ascii="Times New Roman" w:hAnsi="Times New Roman"/>
          <w:sz w:val="28"/>
          <w:szCs w:val="28"/>
        </w:rPr>
      </w:pPr>
    </w:p>
    <w:p w14:paraId="5B211D69" w14:textId="77777777" w:rsidR="007A4EAE" w:rsidRDefault="0041659B">
      <w:pPr>
        <w:spacing w:line="360" w:lineRule="auto"/>
        <w:ind w:left="-426"/>
        <w:contextualSpacing/>
        <w:jc w:val="both"/>
        <w:outlineLvl w:val="0"/>
        <w:rPr>
          <w:rFonts w:ascii="Times New Roman" w:hAnsi="Times New Roman"/>
          <w:i/>
          <w:sz w:val="32"/>
          <w:szCs w:val="32"/>
        </w:rPr>
      </w:pPr>
      <w:r>
        <w:rPr>
          <w:rFonts w:ascii="Times New Roman" w:hAnsi="Times New Roman"/>
          <w:i/>
          <w:sz w:val="32"/>
          <w:szCs w:val="32"/>
        </w:rPr>
        <w:t>Основная литература:</w:t>
      </w:r>
    </w:p>
    <w:p w14:paraId="207235EA" w14:textId="77777777" w:rsidR="007A4EAE" w:rsidRDefault="0041659B">
      <w:pPr>
        <w:numPr>
          <w:ilvl w:val="0"/>
          <w:numId w:val="14"/>
        </w:numPr>
        <w:spacing w:line="360" w:lineRule="auto"/>
        <w:ind w:left="-426" w:firstLine="0"/>
        <w:contextualSpacing/>
        <w:jc w:val="both"/>
        <w:rPr>
          <w:rFonts w:ascii="Times New Roman" w:hAnsi="Times New Roman"/>
          <w:sz w:val="28"/>
          <w:szCs w:val="28"/>
        </w:rPr>
      </w:pPr>
      <w:r>
        <w:rPr>
          <w:rFonts w:ascii="Times New Roman" w:hAnsi="Times New Roman"/>
          <w:sz w:val="28"/>
          <w:szCs w:val="28"/>
        </w:rPr>
        <w:t>Методические рекомендации МР 2.4.4.0011-10 «Методика оценки эффективности оздоровления в загородных стационарных учреждениях отдыха и оздоровления детей» (утв. Главным государственным санитарным врачом РФ 24 сентября 2010 г.).</w:t>
      </w:r>
    </w:p>
    <w:p w14:paraId="588B13A5" w14:textId="77777777" w:rsidR="007A4EAE" w:rsidRDefault="0041659B">
      <w:pPr>
        <w:numPr>
          <w:ilvl w:val="0"/>
          <w:numId w:val="14"/>
        </w:numPr>
        <w:spacing w:line="360" w:lineRule="auto"/>
        <w:ind w:left="-426" w:firstLine="0"/>
        <w:contextualSpacing/>
        <w:jc w:val="both"/>
        <w:rPr>
          <w:rFonts w:ascii="Times New Roman" w:hAnsi="Times New Roman"/>
          <w:sz w:val="28"/>
          <w:szCs w:val="28"/>
        </w:rPr>
      </w:pPr>
      <w:r>
        <w:rPr>
          <w:rFonts w:ascii="Times New Roman" w:hAnsi="Times New Roman"/>
          <w:sz w:val="28"/>
          <w:szCs w:val="28"/>
        </w:rPr>
        <w:t>Методические рекомендации по совершенствованию воспитательной и образовательной работы в детских оздоровительных лагерях, по организации досуга детей [Приложение № 2 к письму Минобрнауки России от 14.04.2011 № МД-463/06].</w:t>
      </w:r>
    </w:p>
    <w:p w14:paraId="6A7D7F46" w14:textId="77777777" w:rsidR="007A4EAE" w:rsidRDefault="0041659B">
      <w:pPr>
        <w:numPr>
          <w:ilvl w:val="0"/>
          <w:numId w:val="14"/>
        </w:numPr>
        <w:spacing w:line="360" w:lineRule="auto"/>
        <w:ind w:left="-426" w:firstLine="0"/>
        <w:contextualSpacing/>
        <w:jc w:val="both"/>
        <w:rPr>
          <w:rFonts w:ascii="Times New Roman" w:hAnsi="Times New Roman"/>
          <w:sz w:val="28"/>
          <w:szCs w:val="28"/>
        </w:rPr>
      </w:pPr>
      <w:r>
        <w:rPr>
          <w:rFonts w:ascii="Times New Roman" w:hAnsi="Times New Roman"/>
          <w:sz w:val="28"/>
          <w:szCs w:val="28"/>
        </w:rPr>
        <w:t>Национальный стандарт РФ ГОСТ Р 52887-2007 «Услуги детям в учреждениях отдыха и оздоровления».</w:t>
      </w:r>
    </w:p>
    <w:p w14:paraId="6B889491" w14:textId="77777777" w:rsidR="007A4EAE" w:rsidRDefault="0041659B">
      <w:pPr>
        <w:numPr>
          <w:ilvl w:val="0"/>
          <w:numId w:val="14"/>
        </w:numPr>
        <w:spacing w:line="360" w:lineRule="auto"/>
        <w:ind w:left="-426" w:firstLine="0"/>
        <w:contextualSpacing/>
        <w:jc w:val="both"/>
        <w:rPr>
          <w:rFonts w:ascii="Times New Roman" w:hAnsi="Times New Roman"/>
          <w:sz w:val="28"/>
          <w:szCs w:val="28"/>
        </w:rPr>
      </w:pPr>
      <w:r>
        <w:rPr>
          <w:rFonts w:ascii="Times New Roman" w:hAnsi="Times New Roman"/>
          <w:sz w:val="28"/>
          <w:szCs w:val="28"/>
        </w:rPr>
        <w:t>Основы вожатской деятельности: практикум / под общ. ред. Г. Ю. Титовой, О. В. Перовой, Н. М. Михайловской. — Томск: Издательство ТГПУ, 2018. — Выпуск 1.</w:t>
      </w:r>
    </w:p>
    <w:p w14:paraId="71B86D58" w14:textId="77777777" w:rsidR="007A4EAE" w:rsidRDefault="0041659B">
      <w:pPr>
        <w:numPr>
          <w:ilvl w:val="0"/>
          <w:numId w:val="14"/>
        </w:numPr>
        <w:spacing w:line="360" w:lineRule="auto"/>
        <w:ind w:left="-426" w:firstLine="0"/>
        <w:contextualSpacing/>
        <w:jc w:val="both"/>
        <w:rPr>
          <w:rFonts w:ascii="Times New Roman" w:hAnsi="Times New Roman"/>
          <w:sz w:val="28"/>
          <w:szCs w:val="28"/>
        </w:rPr>
      </w:pPr>
      <w:r>
        <w:rPr>
          <w:rFonts w:ascii="Times New Roman" w:hAnsi="Times New Roman"/>
          <w:sz w:val="28"/>
          <w:szCs w:val="28"/>
        </w:rPr>
        <w:t xml:space="preserve">Нормативно-правовые основы вожатской деятельности: Методические рекомендации / Н. Ю. </w:t>
      </w:r>
      <w:proofErr w:type="spellStart"/>
      <w:r>
        <w:rPr>
          <w:rFonts w:ascii="Times New Roman" w:hAnsi="Times New Roman"/>
          <w:sz w:val="28"/>
          <w:szCs w:val="28"/>
        </w:rPr>
        <w:t>Лесконог</w:t>
      </w:r>
      <w:proofErr w:type="spellEnd"/>
      <w:r>
        <w:rPr>
          <w:rFonts w:ascii="Times New Roman" w:hAnsi="Times New Roman"/>
          <w:sz w:val="28"/>
          <w:szCs w:val="28"/>
        </w:rPr>
        <w:t xml:space="preserve">, Е. Н. Матюхина, А. А. Сажина, C. 3. Могилевская, С. Ю. Смирнова; под ред. Н. Ю. </w:t>
      </w:r>
      <w:proofErr w:type="spellStart"/>
      <w:r>
        <w:rPr>
          <w:rFonts w:ascii="Times New Roman" w:hAnsi="Times New Roman"/>
          <w:sz w:val="28"/>
          <w:szCs w:val="28"/>
        </w:rPr>
        <w:t>Лесконог</w:t>
      </w:r>
      <w:proofErr w:type="spellEnd"/>
      <w:r>
        <w:rPr>
          <w:rFonts w:ascii="Times New Roman" w:hAnsi="Times New Roman"/>
          <w:sz w:val="28"/>
          <w:szCs w:val="28"/>
        </w:rPr>
        <w:t>, Е. Н. Матюхиной. — М.: МПГУ, 2017.</w:t>
      </w:r>
    </w:p>
    <w:p w14:paraId="4B47ADBF" w14:textId="77777777" w:rsidR="007A4EAE" w:rsidRDefault="0041659B">
      <w:pPr>
        <w:numPr>
          <w:ilvl w:val="0"/>
          <w:numId w:val="14"/>
        </w:numPr>
        <w:spacing w:line="360" w:lineRule="auto"/>
        <w:ind w:left="-426" w:firstLine="0"/>
        <w:contextualSpacing/>
        <w:jc w:val="both"/>
        <w:rPr>
          <w:rFonts w:ascii="Times New Roman" w:hAnsi="Times New Roman"/>
          <w:sz w:val="28"/>
          <w:szCs w:val="28"/>
        </w:rPr>
      </w:pPr>
      <w:r>
        <w:rPr>
          <w:rFonts w:ascii="Times New Roman" w:hAnsi="Times New Roman"/>
          <w:sz w:val="28"/>
          <w:szCs w:val="28"/>
        </w:rPr>
        <w:t>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№28 от 28.09.2020 г.</w:t>
      </w:r>
    </w:p>
    <w:p w14:paraId="17E15E11" w14:textId="77777777" w:rsidR="007A4EAE" w:rsidRDefault="0041659B">
      <w:pPr>
        <w:spacing w:line="360" w:lineRule="auto"/>
        <w:ind w:left="-426"/>
        <w:contextualSpacing/>
        <w:jc w:val="both"/>
        <w:rPr>
          <w:rFonts w:ascii="Times New Roman" w:hAnsi="Times New Roman"/>
          <w:i/>
          <w:sz w:val="32"/>
          <w:szCs w:val="32"/>
        </w:rPr>
      </w:pPr>
      <w:r>
        <w:rPr>
          <w:rFonts w:ascii="Times New Roman" w:hAnsi="Times New Roman"/>
          <w:i/>
          <w:sz w:val="32"/>
          <w:szCs w:val="32"/>
        </w:rPr>
        <w:t>Дополнительная литература:</w:t>
      </w:r>
    </w:p>
    <w:p w14:paraId="3BE2784F" w14:textId="77777777" w:rsidR="007A4EAE" w:rsidRDefault="0041659B">
      <w:pPr>
        <w:numPr>
          <w:ilvl w:val="0"/>
          <w:numId w:val="15"/>
        </w:numPr>
        <w:spacing w:line="276" w:lineRule="auto"/>
        <w:contextualSpacing/>
        <w:jc w:val="both"/>
        <w:rPr>
          <w:rFonts w:ascii="Times New Roman" w:hAnsi="Times New Roman"/>
          <w:sz w:val="28"/>
          <w:szCs w:val="28"/>
        </w:rPr>
      </w:pPr>
      <w:r>
        <w:rPr>
          <w:rFonts w:ascii="Times New Roman" w:hAnsi="Times New Roman"/>
          <w:sz w:val="28"/>
          <w:szCs w:val="28"/>
        </w:rPr>
        <w:t>Детский загородный лагерь / Ф.В. Гинзбург, Ю.Ф. Гинзбург. - М.: Феникс, 2016.</w:t>
      </w:r>
    </w:p>
    <w:p w14:paraId="7A2E4922" w14:textId="77777777" w:rsidR="007A4EAE" w:rsidRDefault="0041659B">
      <w:pPr>
        <w:numPr>
          <w:ilvl w:val="0"/>
          <w:numId w:val="15"/>
        </w:numPr>
        <w:spacing w:line="276" w:lineRule="auto"/>
        <w:contextualSpacing/>
        <w:jc w:val="both"/>
        <w:rPr>
          <w:rFonts w:ascii="Times New Roman" w:hAnsi="Times New Roman"/>
          <w:sz w:val="28"/>
          <w:szCs w:val="28"/>
        </w:rPr>
      </w:pPr>
      <w:r>
        <w:rPr>
          <w:rFonts w:ascii="Times New Roman" w:hAnsi="Times New Roman"/>
          <w:sz w:val="28"/>
          <w:szCs w:val="28"/>
        </w:rPr>
        <w:t>Педагогика дополнительного образования: приоритет духовности, здоровья и творчества /</w:t>
      </w:r>
      <w:r>
        <w:t xml:space="preserve"> </w:t>
      </w:r>
      <w:proofErr w:type="spellStart"/>
      <w:r>
        <w:rPr>
          <w:rFonts w:ascii="Times New Roman" w:hAnsi="Times New Roman"/>
          <w:sz w:val="28"/>
          <w:szCs w:val="28"/>
        </w:rPr>
        <w:t>Адреева</w:t>
      </w:r>
      <w:proofErr w:type="spellEnd"/>
      <w:r>
        <w:rPr>
          <w:rFonts w:ascii="Times New Roman" w:hAnsi="Times New Roman"/>
          <w:sz w:val="28"/>
          <w:szCs w:val="28"/>
        </w:rPr>
        <w:t xml:space="preserve"> В. И., </w:t>
      </w:r>
      <w:proofErr w:type="spellStart"/>
      <w:r>
        <w:rPr>
          <w:rFonts w:ascii="Times New Roman" w:hAnsi="Times New Roman"/>
          <w:sz w:val="28"/>
          <w:szCs w:val="28"/>
        </w:rPr>
        <w:t>Щетинская</w:t>
      </w:r>
      <w:proofErr w:type="spellEnd"/>
      <w:r>
        <w:rPr>
          <w:rFonts w:ascii="Times New Roman" w:hAnsi="Times New Roman"/>
          <w:sz w:val="28"/>
          <w:szCs w:val="28"/>
        </w:rPr>
        <w:t xml:space="preserve"> А. И. – Казань – Оренбург: Центр инновационных технологий, 2001.</w:t>
      </w:r>
    </w:p>
    <w:p w14:paraId="5CB8A6C5" w14:textId="77777777" w:rsidR="007A4EAE" w:rsidRDefault="0041659B">
      <w:pPr>
        <w:pStyle w:val="af6"/>
        <w:numPr>
          <w:ilvl w:val="0"/>
          <w:numId w:val="15"/>
        </w:numPr>
        <w:jc w:val="both"/>
        <w:rPr>
          <w:rFonts w:ascii="Times New Roman" w:hAnsi="Times New Roman"/>
          <w:sz w:val="28"/>
          <w:szCs w:val="28"/>
        </w:rPr>
      </w:pPr>
      <w:r>
        <w:rPr>
          <w:rFonts w:ascii="Times New Roman" w:hAnsi="Times New Roman"/>
          <w:sz w:val="28"/>
          <w:szCs w:val="28"/>
        </w:rPr>
        <w:lastRenderedPageBreak/>
        <w:t xml:space="preserve">Учебно–практическое пособие для воспитателей и вожатых / Григоренко Ю.Н., </w:t>
      </w:r>
      <w:proofErr w:type="spellStart"/>
      <w:r>
        <w:rPr>
          <w:rFonts w:ascii="Times New Roman" w:hAnsi="Times New Roman"/>
          <w:sz w:val="28"/>
          <w:szCs w:val="28"/>
        </w:rPr>
        <w:t>Пушина</w:t>
      </w:r>
      <w:proofErr w:type="spellEnd"/>
      <w:r>
        <w:rPr>
          <w:rFonts w:ascii="Times New Roman" w:hAnsi="Times New Roman"/>
          <w:sz w:val="28"/>
          <w:szCs w:val="28"/>
        </w:rPr>
        <w:t xml:space="preserve"> М.А.- М.: Педагогическое общество России, 2003.</w:t>
      </w:r>
    </w:p>
    <w:p w14:paraId="32E2B280" w14:textId="77777777" w:rsidR="007A4EAE" w:rsidRDefault="0041659B">
      <w:pPr>
        <w:numPr>
          <w:ilvl w:val="0"/>
          <w:numId w:val="15"/>
        </w:numPr>
        <w:spacing w:line="360" w:lineRule="auto"/>
        <w:contextualSpacing/>
        <w:jc w:val="both"/>
        <w:rPr>
          <w:rFonts w:ascii="Times New Roman" w:hAnsi="Times New Roman"/>
          <w:sz w:val="28"/>
          <w:szCs w:val="28"/>
        </w:rPr>
      </w:pPr>
      <w:r>
        <w:rPr>
          <w:rFonts w:ascii="Times New Roman" w:hAnsi="Times New Roman"/>
          <w:sz w:val="28"/>
          <w:szCs w:val="28"/>
        </w:rPr>
        <w:t xml:space="preserve">История вожатского дела: Методические рекомендации / Н. Ю. </w:t>
      </w:r>
      <w:proofErr w:type="spellStart"/>
      <w:r>
        <w:rPr>
          <w:rFonts w:ascii="Times New Roman" w:hAnsi="Times New Roman"/>
          <w:sz w:val="28"/>
          <w:szCs w:val="28"/>
        </w:rPr>
        <w:t>Галой</w:t>
      </w:r>
      <w:proofErr w:type="spellEnd"/>
      <w:r>
        <w:rPr>
          <w:rFonts w:ascii="Times New Roman" w:hAnsi="Times New Roman"/>
          <w:sz w:val="28"/>
          <w:szCs w:val="28"/>
        </w:rPr>
        <w:t xml:space="preserve">, И. А. Горбенко, Л. А. Долинская [и др.]; под общ. ред. Е. А. </w:t>
      </w:r>
      <w:proofErr w:type="spellStart"/>
      <w:r>
        <w:rPr>
          <w:rFonts w:ascii="Times New Roman" w:hAnsi="Times New Roman"/>
          <w:sz w:val="28"/>
          <w:szCs w:val="28"/>
        </w:rPr>
        <w:t>Левановой</w:t>
      </w:r>
      <w:proofErr w:type="spellEnd"/>
      <w:r>
        <w:rPr>
          <w:rFonts w:ascii="Times New Roman" w:hAnsi="Times New Roman"/>
          <w:sz w:val="28"/>
          <w:szCs w:val="28"/>
        </w:rPr>
        <w:t>, Т. Н. Сахаровой. — М.: МПГУ, 2017.</w:t>
      </w:r>
    </w:p>
    <w:p w14:paraId="3DE6B7A9" w14:textId="77777777" w:rsidR="007A4EAE" w:rsidRDefault="0041659B">
      <w:pPr>
        <w:numPr>
          <w:ilvl w:val="0"/>
          <w:numId w:val="15"/>
        </w:numPr>
        <w:spacing w:line="360" w:lineRule="auto"/>
        <w:contextualSpacing/>
        <w:jc w:val="both"/>
        <w:rPr>
          <w:rFonts w:ascii="Times New Roman" w:hAnsi="Times New Roman"/>
          <w:sz w:val="28"/>
          <w:szCs w:val="28"/>
        </w:rPr>
      </w:pPr>
      <w:r>
        <w:rPr>
          <w:rFonts w:ascii="Times New Roman" w:hAnsi="Times New Roman"/>
          <w:sz w:val="28"/>
          <w:szCs w:val="28"/>
        </w:rPr>
        <w:t> Настольная книга вожатого детского коллектива: учеб.-метод. пособие / М. П. Нечаев. — М.: Перспектива, 2015.</w:t>
      </w:r>
    </w:p>
    <w:p w14:paraId="57209C18" w14:textId="77777777" w:rsidR="007A4EAE" w:rsidRDefault="0041659B">
      <w:pPr>
        <w:numPr>
          <w:ilvl w:val="0"/>
          <w:numId w:val="15"/>
        </w:numPr>
        <w:spacing w:line="360" w:lineRule="auto"/>
        <w:contextualSpacing/>
        <w:jc w:val="both"/>
        <w:rPr>
          <w:rFonts w:ascii="Times New Roman" w:hAnsi="Times New Roman"/>
          <w:sz w:val="28"/>
          <w:szCs w:val="28"/>
        </w:rPr>
      </w:pPr>
      <w:r>
        <w:rPr>
          <w:rFonts w:ascii="Times New Roman" w:hAnsi="Times New Roman"/>
          <w:sz w:val="28"/>
          <w:szCs w:val="28"/>
        </w:rPr>
        <w:t xml:space="preserve">Воспитательное пространство детского лагеря: учебно-методическое пособие/под ред. А.А. Маслова. – 2-е изд., </w:t>
      </w:r>
      <w:proofErr w:type="spellStart"/>
      <w:r>
        <w:rPr>
          <w:rFonts w:ascii="Times New Roman" w:hAnsi="Times New Roman"/>
          <w:sz w:val="28"/>
          <w:szCs w:val="28"/>
        </w:rPr>
        <w:t>испр</w:t>
      </w:r>
      <w:proofErr w:type="spellEnd"/>
      <w:proofErr w:type="gramStart"/>
      <w:r>
        <w:rPr>
          <w:rFonts w:ascii="Times New Roman" w:hAnsi="Times New Roman"/>
          <w:sz w:val="28"/>
          <w:szCs w:val="28"/>
        </w:rPr>
        <w:t>.</w:t>
      </w:r>
      <w:proofErr w:type="gramEnd"/>
      <w:r>
        <w:rPr>
          <w:rFonts w:ascii="Times New Roman" w:hAnsi="Times New Roman"/>
          <w:sz w:val="28"/>
          <w:szCs w:val="28"/>
        </w:rPr>
        <w:t xml:space="preserve"> и доп. – Краснодар, 2022.</w:t>
      </w:r>
    </w:p>
    <w:p w14:paraId="19112C6C" w14:textId="77777777" w:rsidR="007A4EAE" w:rsidRDefault="007A4EAE">
      <w:pPr>
        <w:spacing w:line="276" w:lineRule="auto"/>
        <w:ind w:left="-66"/>
        <w:contextualSpacing/>
        <w:jc w:val="right"/>
        <w:rPr>
          <w:rFonts w:ascii="Times New Roman" w:hAnsi="Times New Roman"/>
          <w:sz w:val="28"/>
          <w:szCs w:val="28"/>
        </w:rPr>
        <w:sectPr w:rsidR="007A4EAE">
          <w:pgSz w:w="11906" w:h="16838"/>
          <w:pgMar w:top="1134" w:right="1134" w:bottom="1134" w:left="1701" w:header="709" w:footer="709" w:gutter="0"/>
          <w:cols w:space="708"/>
          <w:titlePg/>
          <w:docGrid w:linePitch="360"/>
        </w:sectPr>
      </w:pPr>
    </w:p>
    <w:p w14:paraId="42E1EDB2" w14:textId="77777777" w:rsidR="007A4EAE" w:rsidRDefault="0041659B">
      <w:pPr>
        <w:spacing w:line="276" w:lineRule="auto"/>
        <w:ind w:left="-66"/>
        <w:contextualSpacing/>
        <w:jc w:val="right"/>
        <w:rPr>
          <w:rFonts w:ascii="Times New Roman" w:hAnsi="Times New Roman"/>
          <w:sz w:val="28"/>
          <w:szCs w:val="28"/>
        </w:rPr>
      </w:pPr>
      <w:r>
        <w:rPr>
          <w:rFonts w:ascii="Times New Roman" w:hAnsi="Times New Roman"/>
          <w:sz w:val="28"/>
          <w:szCs w:val="28"/>
        </w:rPr>
        <w:lastRenderedPageBreak/>
        <w:t>Приложение №1</w:t>
      </w:r>
    </w:p>
    <w:p w14:paraId="7068A3EC" w14:textId="77777777" w:rsidR="007A4EAE" w:rsidRDefault="0041659B">
      <w:pPr>
        <w:spacing w:line="276" w:lineRule="auto"/>
        <w:ind w:left="-66"/>
        <w:contextualSpacing/>
        <w:jc w:val="center"/>
        <w:rPr>
          <w:rFonts w:ascii="Times New Roman" w:hAnsi="Times New Roman"/>
          <w:b/>
          <w:sz w:val="28"/>
          <w:szCs w:val="28"/>
        </w:rPr>
      </w:pPr>
      <w:r>
        <w:rPr>
          <w:rFonts w:ascii="Times New Roman" w:hAnsi="Times New Roman"/>
          <w:b/>
          <w:sz w:val="28"/>
          <w:szCs w:val="28"/>
        </w:rPr>
        <w:t>Распорядок дня</w:t>
      </w:r>
    </w:p>
    <w:p w14:paraId="796581E7" w14:textId="77777777" w:rsidR="007A4EAE" w:rsidRDefault="007A4EAE">
      <w:pPr>
        <w:spacing w:line="276" w:lineRule="auto"/>
        <w:ind w:left="-66"/>
        <w:contextualSpacing/>
        <w:jc w:val="both"/>
        <w:rPr>
          <w:rFonts w:ascii="Times New Roman" w:hAnsi="Times New Roman"/>
          <w:sz w:val="28"/>
          <w:szCs w:val="28"/>
        </w:rPr>
      </w:pPr>
    </w:p>
    <w:tbl>
      <w:tblPr>
        <w:tblStyle w:val="41"/>
        <w:tblW w:w="0" w:type="auto"/>
        <w:tblInd w:w="-147" w:type="dxa"/>
        <w:tblLook w:val="04A0" w:firstRow="1" w:lastRow="0" w:firstColumn="1" w:lastColumn="0" w:noHBand="0" w:noVBand="1"/>
      </w:tblPr>
      <w:tblGrid>
        <w:gridCol w:w="1702"/>
        <w:gridCol w:w="8221"/>
      </w:tblGrid>
      <w:tr w:rsidR="007A4EAE" w14:paraId="3BE65A8C" w14:textId="77777777">
        <w:tc>
          <w:tcPr>
            <w:tcW w:w="1702" w:type="dxa"/>
          </w:tcPr>
          <w:p w14:paraId="46356DC8" w14:textId="77777777" w:rsidR="007A4EAE" w:rsidRDefault="0041659B">
            <w:pPr>
              <w:spacing w:line="276" w:lineRule="auto"/>
              <w:contextualSpacing/>
              <w:jc w:val="center"/>
              <w:rPr>
                <w:rFonts w:ascii="Times New Roman" w:hAnsi="Times New Roman"/>
                <w:i/>
                <w:sz w:val="28"/>
                <w:szCs w:val="28"/>
              </w:rPr>
            </w:pPr>
            <w:r>
              <w:rPr>
                <w:rFonts w:ascii="Times New Roman" w:hAnsi="Times New Roman"/>
                <w:i/>
                <w:sz w:val="28"/>
                <w:szCs w:val="28"/>
              </w:rPr>
              <w:t>Время</w:t>
            </w:r>
          </w:p>
        </w:tc>
        <w:tc>
          <w:tcPr>
            <w:tcW w:w="8221" w:type="dxa"/>
          </w:tcPr>
          <w:p w14:paraId="0AC17D08" w14:textId="77777777" w:rsidR="007A4EAE" w:rsidRDefault="0041659B">
            <w:pPr>
              <w:spacing w:line="276" w:lineRule="auto"/>
              <w:contextualSpacing/>
              <w:jc w:val="center"/>
              <w:rPr>
                <w:rFonts w:ascii="Times New Roman" w:hAnsi="Times New Roman"/>
                <w:i/>
                <w:sz w:val="28"/>
                <w:szCs w:val="28"/>
              </w:rPr>
            </w:pPr>
            <w:r>
              <w:rPr>
                <w:rFonts w:ascii="Times New Roman" w:hAnsi="Times New Roman"/>
                <w:i/>
                <w:sz w:val="28"/>
                <w:szCs w:val="28"/>
              </w:rPr>
              <w:t>Событие, мероприятие</w:t>
            </w:r>
          </w:p>
        </w:tc>
      </w:tr>
      <w:tr w:rsidR="007A4EAE" w14:paraId="60E206BA" w14:textId="77777777">
        <w:tc>
          <w:tcPr>
            <w:tcW w:w="1702" w:type="dxa"/>
          </w:tcPr>
          <w:p w14:paraId="0F2C8102"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8.00-8.30</w:t>
            </w:r>
          </w:p>
        </w:tc>
        <w:tc>
          <w:tcPr>
            <w:tcW w:w="8221" w:type="dxa"/>
          </w:tcPr>
          <w:p w14:paraId="395DDC87"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Подъём, зарядка, гигиенические водные процедуры, операция «Уют»</w:t>
            </w:r>
          </w:p>
        </w:tc>
      </w:tr>
      <w:tr w:rsidR="007A4EAE" w14:paraId="1ECE3FD5" w14:textId="77777777">
        <w:tc>
          <w:tcPr>
            <w:tcW w:w="1702" w:type="dxa"/>
          </w:tcPr>
          <w:p w14:paraId="5A28E5AF"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8.30-9.00</w:t>
            </w:r>
          </w:p>
        </w:tc>
        <w:tc>
          <w:tcPr>
            <w:tcW w:w="8221" w:type="dxa"/>
          </w:tcPr>
          <w:p w14:paraId="6E005BCA"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Информационный сбор отрядов: план дня, распределение творческих заданий и т.д.</w:t>
            </w:r>
          </w:p>
        </w:tc>
      </w:tr>
      <w:tr w:rsidR="007A4EAE" w14:paraId="2CE61E25" w14:textId="77777777">
        <w:tc>
          <w:tcPr>
            <w:tcW w:w="1702" w:type="dxa"/>
          </w:tcPr>
          <w:p w14:paraId="69739423"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9.00-9.30</w:t>
            </w:r>
          </w:p>
        </w:tc>
        <w:tc>
          <w:tcPr>
            <w:tcW w:w="8221" w:type="dxa"/>
          </w:tcPr>
          <w:p w14:paraId="1206E0AE"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Завтрак</w:t>
            </w:r>
          </w:p>
        </w:tc>
      </w:tr>
      <w:tr w:rsidR="007A4EAE" w14:paraId="2FF9C5EC" w14:textId="77777777">
        <w:tc>
          <w:tcPr>
            <w:tcW w:w="1702" w:type="dxa"/>
          </w:tcPr>
          <w:p w14:paraId="131F4E5B"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9.30-11.00</w:t>
            </w:r>
          </w:p>
        </w:tc>
        <w:tc>
          <w:tcPr>
            <w:tcW w:w="8221" w:type="dxa"/>
          </w:tcPr>
          <w:p w14:paraId="330DB587"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Кружки</w:t>
            </w:r>
          </w:p>
        </w:tc>
      </w:tr>
      <w:tr w:rsidR="007A4EAE" w14:paraId="17EE3DD4" w14:textId="77777777">
        <w:tc>
          <w:tcPr>
            <w:tcW w:w="1702" w:type="dxa"/>
          </w:tcPr>
          <w:p w14:paraId="1C2ACC53"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11.00-11.20</w:t>
            </w:r>
          </w:p>
        </w:tc>
        <w:tc>
          <w:tcPr>
            <w:tcW w:w="8221" w:type="dxa"/>
          </w:tcPr>
          <w:p w14:paraId="30ED3A9C"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Второй завтрак</w:t>
            </w:r>
          </w:p>
        </w:tc>
      </w:tr>
      <w:tr w:rsidR="007A4EAE" w14:paraId="2726AA6B" w14:textId="77777777">
        <w:tc>
          <w:tcPr>
            <w:tcW w:w="1702" w:type="dxa"/>
          </w:tcPr>
          <w:p w14:paraId="29C6A89C"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11.20-13.00</w:t>
            </w:r>
          </w:p>
        </w:tc>
        <w:tc>
          <w:tcPr>
            <w:tcW w:w="8221" w:type="dxa"/>
          </w:tcPr>
          <w:p w14:paraId="453F4429"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 xml:space="preserve">Организация и проведение </w:t>
            </w:r>
            <w:proofErr w:type="spellStart"/>
            <w:r>
              <w:rPr>
                <w:rFonts w:ascii="Times New Roman" w:hAnsi="Times New Roman"/>
                <w:sz w:val="28"/>
                <w:szCs w:val="28"/>
              </w:rPr>
              <w:t>общелагерного</w:t>
            </w:r>
            <w:proofErr w:type="spellEnd"/>
            <w:r>
              <w:rPr>
                <w:rFonts w:ascii="Times New Roman" w:hAnsi="Times New Roman"/>
                <w:sz w:val="28"/>
                <w:szCs w:val="28"/>
              </w:rPr>
              <w:t xml:space="preserve"> мероприятия</w:t>
            </w:r>
          </w:p>
        </w:tc>
      </w:tr>
      <w:tr w:rsidR="007A4EAE" w14:paraId="086ED2C5" w14:textId="77777777">
        <w:tc>
          <w:tcPr>
            <w:tcW w:w="1702" w:type="dxa"/>
          </w:tcPr>
          <w:p w14:paraId="11649654"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13.00-14.00</w:t>
            </w:r>
          </w:p>
        </w:tc>
        <w:tc>
          <w:tcPr>
            <w:tcW w:w="8221" w:type="dxa"/>
          </w:tcPr>
          <w:p w14:paraId="5AE7C49E"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Обед</w:t>
            </w:r>
          </w:p>
        </w:tc>
      </w:tr>
      <w:tr w:rsidR="007A4EAE" w14:paraId="3D7FEB76" w14:textId="77777777">
        <w:tc>
          <w:tcPr>
            <w:tcW w:w="1702" w:type="dxa"/>
          </w:tcPr>
          <w:p w14:paraId="1E987C3A"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14.00-16.00</w:t>
            </w:r>
          </w:p>
        </w:tc>
        <w:tc>
          <w:tcPr>
            <w:tcW w:w="8221" w:type="dxa"/>
          </w:tcPr>
          <w:p w14:paraId="5AE27A6F"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Тихий час</w:t>
            </w:r>
          </w:p>
        </w:tc>
      </w:tr>
      <w:tr w:rsidR="007A4EAE" w14:paraId="50E991B4" w14:textId="77777777">
        <w:tc>
          <w:tcPr>
            <w:tcW w:w="1702" w:type="dxa"/>
          </w:tcPr>
          <w:p w14:paraId="6F78E05C"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16.00-16.50</w:t>
            </w:r>
          </w:p>
        </w:tc>
        <w:tc>
          <w:tcPr>
            <w:tcW w:w="8221" w:type="dxa"/>
          </w:tcPr>
          <w:p w14:paraId="0B44291A"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Репетиции</w:t>
            </w:r>
          </w:p>
        </w:tc>
      </w:tr>
      <w:tr w:rsidR="007A4EAE" w14:paraId="1553C6BE" w14:textId="77777777">
        <w:tc>
          <w:tcPr>
            <w:tcW w:w="1702" w:type="dxa"/>
          </w:tcPr>
          <w:p w14:paraId="2B877644"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16.50-17.10</w:t>
            </w:r>
          </w:p>
        </w:tc>
        <w:tc>
          <w:tcPr>
            <w:tcW w:w="8221" w:type="dxa"/>
          </w:tcPr>
          <w:p w14:paraId="06D0DA4F"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Полдник</w:t>
            </w:r>
          </w:p>
        </w:tc>
      </w:tr>
      <w:tr w:rsidR="007A4EAE" w14:paraId="31F23D12" w14:textId="77777777">
        <w:tc>
          <w:tcPr>
            <w:tcW w:w="1702" w:type="dxa"/>
          </w:tcPr>
          <w:p w14:paraId="49FC29C9"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17.10-18.00</w:t>
            </w:r>
          </w:p>
        </w:tc>
        <w:tc>
          <w:tcPr>
            <w:tcW w:w="8221" w:type="dxa"/>
          </w:tcPr>
          <w:p w14:paraId="69DBD7CA"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КТД в отрядах</w:t>
            </w:r>
          </w:p>
        </w:tc>
      </w:tr>
      <w:tr w:rsidR="007A4EAE" w14:paraId="33B3CE6B" w14:textId="77777777">
        <w:tc>
          <w:tcPr>
            <w:tcW w:w="1702" w:type="dxa"/>
          </w:tcPr>
          <w:p w14:paraId="351DA977"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18.00-18.30</w:t>
            </w:r>
          </w:p>
        </w:tc>
        <w:tc>
          <w:tcPr>
            <w:tcW w:w="8221" w:type="dxa"/>
          </w:tcPr>
          <w:p w14:paraId="4DFB1079"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Свободное время</w:t>
            </w:r>
          </w:p>
        </w:tc>
      </w:tr>
      <w:tr w:rsidR="007A4EAE" w14:paraId="4C7A8DAE" w14:textId="77777777">
        <w:tc>
          <w:tcPr>
            <w:tcW w:w="1702" w:type="dxa"/>
          </w:tcPr>
          <w:p w14:paraId="1402BE42"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18.30-19.00</w:t>
            </w:r>
          </w:p>
        </w:tc>
        <w:tc>
          <w:tcPr>
            <w:tcW w:w="8221" w:type="dxa"/>
          </w:tcPr>
          <w:p w14:paraId="4849A638"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 xml:space="preserve">Подготовка к </w:t>
            </w:r>
            <w:proofErr w:type="spellStart"/>
            <w:r>
              <w:rPr>
                <w:rFonts w:ascii="Times New Roman" w:hAnsi="Times New Roman"/>
                <w:sz w:val="28"/>
                <w:szCs w:val="28"/>
              </w:rPr>
              <w:t>общелагерному</w:t>
            </w:r>
            <w:proofErr w:type="spellEnd"/>
            <w:r>
              <w:rPr>
                <w:rFonts w:ascii="Times New Roman" w:hAnsi="Times New Roman"/>
                <w:sz w:val="28"/>
                <w:szCs w:val="28"/>
              </w:rPr>
              <w:t xml:space="preserve"> мероприятию</w:t>
            </w:r>
          </w:p>
        </w:tc>
      </w:tr>
      <w:tr w:rsidR="007A4EAE" w14:paraId="12C9F494" w14:textId="77777777">
        <w:tc>
          <w:tcPr>
            <w:tcW w:w="1702" w:type="dxa"/>
          </w:tcPr>
          <w:p w14:paraId="149A362A"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19.00-19.30</w:t>
            </w:r>
          </w:p>
        </w:tc>
        <w:tc>
          <w:tcPr>
            <w:tcW w:w="8221" w:type="dxa"/>
          </w:tcPr>
          <w:p w14:paraId="7B1C9696"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Ужин</w:t>
            </w:r>
          </w:p>
        </w:tc>
      </w:tr>
      <w:tr w:rsidR="007A4EAE" w14:paraId="1BBAEBED" w14:textId="77777777">
        <w:tc>
          <w:tcPr>
            <w:tcW w:w="1702" w:type="dxa"/>
          </w:tcPr>
          <w:p w14:paraId="68B87D72"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19.30-21.00</w:t>
            </w:r>
          </w:p>
        </w:tc>
        <w:tc>
          <w:tcPr>
            <w:tcW w:w="8221" w:type="dxa"/>
          </w:tcPr>
          <w:p w14:paraId="08B17AA6"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 xml:space="preserve">Организация и проведение </w:t>
            </w:r>
            <w:proofErr w:type="spellStart"/>
            <w:r>
              <w:rPr>
                <w:rFonts w:ascii="Times New Roman" w:hAnsi="Times New Roman"/>
                <w:sz w:val="28"/>
                <w:szCs w:val="28"/>
              </w:rPr>
              <w:t>общелагерного</w:t>
            </w:r>
            <w:proofErr w:type="spellEnd"/>
            <w:r>
              <w:rPr>
                <w:rFonts w:ascii="Times New Roman" w:hAnsi="Times New Roman"/>
                <w:sz w:val="28"/>
                <w:szCs w:val="28"/>
              </w:rPr>
              <w:t xml:space="preserve"> мероприятия</w:t>
            </w:r>
          </w:p>
        </w:tc>
      </w:tr>
      <w:tr w:rsidR="007A4EAE" w14:paraId="36A1A936" w14:textId="77777777">
        <w:tc>
          <w:tcPr>
            <w:tcW w:w="1702" w:type="dxa"/>
          </w:tcPr>
          <w:p w14:paraId="6CF9B0B9"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21.00-21.10</w:t>
            </w:r>
          </w:p>
        </w:tc>
        <w:tc>
          <w:tcPr>
            <w:tcW w:w="8221" w:type="dxa"/>
          </w:tcPr>
          <w:p w14:paraId="41FD89F1"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Второй ужин</w:t>
            </w:r>
          </w:p>
        </w:tc>
      </w:tr>
      <w:tr w:rsidR="007A4EAE" w14:paraId="6C9FD5B8" w14:textId="77777777">
        <w:tc>
          <w:tcPr>
            <w:tcW w:w="1702" w:type="dxa"/>
          </w:tcPr>
          <w:p w14:paraId="72E53B1B"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21.10-22.10</w:t>
            </w:r>
          </w:p>
        </w:tc>
        <w:tc>
          <w:tcPr>
            <w:tcW w:w="8221" w:type="dxa"/>
          </w:tcPr>
          <w:p w14:paraId="5F196761"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Дискотека/просмотр фильма</w:t>
            </w:r>
          </w:p>
        </w:tc>
      </w:tr>
      <w:tr w:rsidR="007A4EAE" w14:paraId="692FD6AC" w14:textId="77777777">
        <w:tc>
          <w:tcPr>
            <w:tcW w:w="1702" w:type="dxa"/>
          </w:tcPr>
          <w:p w14:paraId="4AD6D9BF"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22.10-22.20</w:t>
            </w:r>
          </w:p>
        </w:tc>
        <w:tc>
          <w:tcPr>
            <w:tcW w:w="8221" w:type="dxa"/>
          </w:tcPr>
          <w:p w14:paraId="2F6C4F6D"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Отрядные свечки</w:t>
            </w:r>
          </w:p>
        </w:tc>
      </w:tr>
      <w:tr w:rsidR="007A4EAE" w14:paraId="2986F7F4" w14:textId="77777777">
        <w:tc>
          <w:tcPr>
            <w:tcW w:w="1702" w:type="dxa"/>
          </w:tcPr>
          <w:p w14:paraId="6B4B68A9"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22.20-23.00</w:t>
            </w:r>
          </w:p>
        </w:tc>
        <w:tc>
          <w:tcPr>
            <w:tcW w:w="8221" w:type="dxa"/>
          </w:tcPr>
          <w:p w14:paraId="46FB15FA"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Гигиенические водные процедуры, отбой</w:t>
            </w:r>
          </w:p>
        </w:tc>
      </w:tr>
    </w:tbl>
    <w:p w14:paraId="39E32734" w14:textId="77777777" w:rsidR="007A4EAE" w:rsidRDefault="007A4EAE">
      <w:pPr>
        <w:spacing w:line="360" w:lineRule="auto"/>
        <w:ind w:left="-66"/>
        <w:contextualSpacing/>
        <w:jc w:val="both"/>
        <w:rPr>
          <w:rFonts w:ascii="Times New Roman" w:hAnsi="Times New Roman"/>
          <w:sz w:val="28"/>
          <w:szCs w:val="28"/>
        </w:rPr>
      </w:pPr>
    </w:p>
    <w:p w14:paraId="5A63CE61" w14:textId="77777777" w:rsidR="007A4EAE" w:rsidRDefault="007A4EAE">
      <w:pPr>
        <w:spacing w:line="360" w:lineRule="auto"/>
        <w:ind w:left="-66"/>
        <w:contextualSpacing/>
        <w:jc w:val="both"/>
        <w:rPr>
          <w:rFonts w:ascii="Times New Roman" w:hAnsi="Times New Roman"/>
          <w:sz w:val="28"/>
          <w:szCs w:val="28"/>
        </w:rPr>
      </w:pPr>
    </w:p>
    <w:p w14:paraId="41F14CEF" w14:textId="77777777" w:rsidR="007A4EAE" w:rsidRDefault="007A4EAE">
      <w:pPr>
        <w:spacing w:line="360" w:lineRule="auto"/>
        <w:ind w:left="-66"/>
        <w:contextualSpacing/>
        <w:jc w:val="both"/>
        <w:rPr>
          <w:rFonts w:ascii="Times New Roman" w:hAnsi="Times New Roman"/>
          <w:sz w:val="28"/>
          <w:szCs w:val="28"/>
        </w:rPr>
      </w:pPr>
    </w:p>
    <w:p w14:paraId="612143AA" w14:textId="77777777" w:rsidR="007A4EAE" w:rsidRDefault="007A4EAE">
      <w:pPr>
        <w:spacing w:line="360" w:lineRule="auto"/>
        <w:ind w:left="-66"/>
        <w:contextualSpacing/>
        <w:jc w:val="both"/>
        <w:rPr>
          <w:rFonts w:ascii="Times New Roman" w:hAnsi="Times New Roman"/>
          <w:sz w:val="28"/>
          <w:szCs w:val="28"/>
        </w:rPr>
      </w:pPr>
    </w:p>
    <w:p w14:paraId="542DBE9A" w14:textId="77777777" w:rsidR="007A4EAE" w:rsidRDefault="007A4EAE">
      <w:pPr>
        <w:spacing w:line="360" w:lineRule="auto"/>
        <w:ind w:left="-66"/>
        <w:contextualSpacing/>
        <w:jc w:val="both"/>
        <w:rPr>
          <w:rFonts w:ascii="Times New Roman" w:hAnsi="Times New Roman"/>
          <w:sz w:val="28"/>
          <w:szCs w:val="28"/>
        </w:rPr>
      </w:pPr>
    </w:p>
    <w:p w14:paraId="79F5FEB8" w14:textId="77777777" w:rsidR="007A4EAE" w:rsidRDefault="007A4EAE">
      <w:pPr>
        <w:spacing w:line="360" w:lineRule="auto"/>
        <w:ind w:left="-66"/>
        <w:contextualSpacing/>
        <w:jc w:val="both"/>
        <w:rPr>
          <w:rFonts w:ascii="Times New Roman" w:hAnsi="Times New Roman"/>
          <w:sz w:val="28"/>
          <w:szCs w:val="28"/>
        </w:rPr>
      </w:pPr>
    </w:p>
    <w:p w14:paraId="6D39E4CF" w14:textId="77777777" w:rsidR="007A4EAE" w:rsidRDefault="007A4EAE">
      <w:pPr>
        <w:spacing w:line="360" w:lineRule="auto"/>
        <w:ind w:left="-66"/>
        <w:contextualSpacing/>
        <w:jc w:val="both"/>
        <w:rPr>
          <w:rFonts w:ascii="Times New Roman" w:hAnsi="Times New Roman"/>
          <w:sz w:val="28"/>
          <w:szCs w:val="28"/>
        </w:rPr>
      </w:pPr>
    </w:p>
    <w:p w14:paraId="610BBEBA" w14:textId="77777777" w:rsidR="007A4EAE" w:rsidRDefault="007A4EAE">
      <w:pPr>
        <w:spacing w:line="360" w:lineRule="auto"/>
        <w:ind w:left="-66"/>
        <w:contextualSpacing/>
        <w:jc w:val="both"/>
        <w:rPr>
          <w:rFonts w:ascii="Times New Roman" w:hAnsi="Times New Roman"/>
          <w:sz w:val="28"/>
          <w:szCs w:val="28"/>
        </w:rPr>
      </w:pPr>
    </w:p>
    <w:p w14:paraId="1AA0C435" w14:textId="77777777" w:rsidR="007A4EAE" w:rsidRDefault="007A4EAE">
      <w:pPr>
        <w:spacing w:line="360" w:lineRule="auto"/>
        <w:contextualSpacing/>
        <w:jc w:val="both"/>
        <w:rPr>
          <w:rFonts w:ascii="Times New Roman" w:hAnsi="Times New Roman"/>
          <w:sz w:val="28"/>
          <w:szCs w:val="28"/>
        </w:rPr>
      </w:pPr>
    </w:p>
    <w:p w14:paraId="2493E88B" w14:textId="77777777" w:rsidR="007A4EAE" w:rsidRDefault="007A4EAE">
      <w:pPr>
        <w:spacing w:line="360" w:lineRule="auto"/>
        <w:contextualSpacing/>
        <w:jc w:val="both"/>
        <w:rPr>
          <w:rFonts w:ascii="Times New Roman" w:hAnsi="Times New Roman"/>
          <w:sz w:val="28"/>
          <w:szCs w:val="28"/>
        </w:rPr>
      </w:pPr>
    </w:p>
    <w:p w14:paraId="37FA1269" w14:textId="56C9E017" w:rsidR="007A4EAE" w:rsidRDefault="0041659B" w:rsidP="00D35C8B">
      <w:pPr>
        <w:spacing w:line="360" w:lineRule="auto"/>
        <w:ind w:left="-66"/>
        <w:contextualSpacing/>
        <w:jc w:val="right"/>
        <w:rPr>
          <w:rFonts w:ascii="Times New Roman" w:hAnsi="Times New Roman"/>
          <w:sz w:val="28"/>
          <w:szCs w:val="28"/>
        </w:rPr>
      </w:pPr>
      <w:bookmarkStart w:id="13" w:name="_Hlk152341373"/>
      <w:r>
        <w:rPr>
          <w:rFonts w:ascii="Times New Roman" w:hAnsi="Times New Roman"/>
          <w:sz w:val="28"/>
          <w:szCs w:val="28"/>
        </w:rPr>
        <w:lastRenderedPageBreak/>
        <w:t>Приложение №2</w:t>
      </w:r>
      <w:bookmarkEnd w:id="13"/>
    </w:p>
    <w:p w14:paraId="0FA10B28" w14:textId="77777777" w:rsidR="007A4EAE" w:rsidRDefault="0041659B">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Киноклуб «Мальчик в полосатой пижаме»</w:t>
      </w:r>
    </w:p>
    <w:p w14:paraId="3035BC2C"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sz w:val="28"/>
          <w:szCs w:val="28"/>
        </w:rPr>
        <w:t xml:space="preserve">1 этап: </w:t>
      </w:r>
      <w:r>
        <w:rPr>
          <w:rFonts w:ascii="Times New Roman" w:hAnsi="Times New Roman"/>
          <w:sz w:val="28"/>
          <w:szCs w:val="28"/>
        </w:rPr>
        <w:t>беседа перед фильмом</w:t>
      </w:r>
    </w:p>
    <w:p w14:paraId="1880B822"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Вступительное слово педагога:</w:t>
      </w:r>
    </w:p>
    <w:p w14:paraId="1D24A32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На столах лежат листы с цитатой И. Бауэра.</w:t>
      </w:r>
    </w:p>
    <w:p w14:paraId="2193EEDB"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Cs/>
          <w:sz w:val="28"/>
          <w:szCs w:val="28"/>
        </w:rPr>
        <w:t>– Прочитайте слова исследователя Холокоста израильского историка Иегуды Бауэра: «</w:t>
      </w:r>
      <w:r>
        <w:rPr>
          <w:rFonts w:ascii="Times New Roman" w:hAnsi="Times New Roman"/>
          <w:sz w:val="28"/>
          <w:szCs w:val="28"/>
        </w:rPr>
        <w:t>Память о Холокосте необходима, чтобы наши дети никогда не были жертвами, палачами или равнодушными наблюдателями».</w:t>
      </w:r>
    </w:p>
    <w:p w14:paraId="433EF950" w14:textId="77777777" w:rsidR="007A4EAE" w:rsidRDefault="0041659B">
      <w:pPr>
        <w:spacing w:line="360" w:lineRule="auto"/>
        <w:ind w:left="-142"/>
        <w:contextualSpacing/>
        <w:jc w:val="both"/>
        <w:rPr>
          <w:rFonts w:ascii="Times New Roman" w:hAnsi="Times New Roman"/>
          <w:bCs/>
          <w:sz w:val="28"/>
          <w:szCs w:val="28"/>
        </w:rPr>
      </w:pPr>
      <w:r>
        <w:rPr>
          <w:rFonts w:ascii="Times New Roman" w:hAnsi="Times New Roman"/>
          <w:bCs/>
          <w:sz w:val="28"/>
          <w:szCs w:val="28"/>
        </w:rPr>
        <w:t>- Объясните значение слова Холокост.</w:t>
      </w:r>
    </w:p>
    <w:p w14:paraId="61EF3CEA" w14:textId="77777777" w:rsidR="007A4EAE" w:rsidRDefault="0041659B">
      <w:pPr>
        <w:spacing w:line="360" w:lineRule="auto"/>
        <w:ind w:left="-142"/>
        <w:contextualSpacing/>
        <w:jc w:val="both"/>
        <w:rPr>
          <w:rFonts w:ascii="Times New Roman" w:hAnsi="Times New Roman"/>
          <w:b/>
          <w:i/>
          <w:sz w:val="28"/>
          <w:szCs w:val="28"/>
        </w:rPr>
      </w:pPr>
      <w:r>
        <w:rPr>
          <w:rFonts w:ascii="Times New Roman" w:hAnsi="Times New Roman"/>
          <w:b/>
          <w:i/>
          <w:sz w:val="28"/>
          <w:szCs w:val="28"/>
        </w:rPr>
        <w:t xml:space="preserve">Холокост </w:t>
      </w:r>
      <w:r>
        <w:rPr>
          <w:rFonts w:ascii="Times New Roman" w:hAnsi="Times New Roman"/>
          <w:i/>
          <w:sz w:val="28"/>
          <w:szCs w:val="28"/>
        </w:rPr>
        <w:t xml:space="preserve">(от греческого слова </w:t>
      </w:r>
      <w:proofErr w:type="spellStart"/>
      <w:r>
        <w:rPr>
          <w:rFonts w:ascii="Times New Roman" w:hAnsi="Times New Roman"/>
          <w:i/>
          <w:sz w:val="28"/>
          <w:szCs w:val="28"/>
          <w:lang w:val="en-US"/>
        </w:rPr>
        <w:t>Holocaustos</w:t>
      </w:r>
      <w:proofErr w:type="spellEnd"/>
      <w:r>
        <w:rPr>
          <w:rFonts w:ascii="Times New Roman" w:hAnsi="Times New Roman"/>
          <w:i/>
          <w:sz w:val="28"/>
          <w:szCs w:val="28"/>
        </w:rPr>
        <w:t xml:space="preserve"> – всесожжение, жертвоприношение с помощью огня), наиболее распространенный термин, обозначающий преследование и уничтожение 6 миллионов евреев нацистами и их пособниками после прихода к власти Гитлера и до окончания Второй мировой войны (1933 – 1945 </w:t>
      </w:r>
      <w:proofErr w:type="spellStart"/>
      <w:r>
        <w:rPr>
          <w:rFonts w:ascii="Times New Roman" w:hAnsi="Times New Roman"/>
          <w:i/>
          <w:sz w:val="28"/>
          <w:szCs w:val="28"/>
        </w:rPr>
        <w:t>гг</w:t>
      </w:r>
      <w:proofErr w:type="spellEnd"/>
      <w:r>
        <w:rPr>
          <w:rFonts w:ascii="Times New Roman" w:hAnsi="Times New Roman"/>
          <w:i/>
          <w:sz w:val="28"/>
          <w:szCs w:val="28"/>
        </w:rPr>
        <w:t>).</w:t>
      </w:r>
    </w:p>
    <w:p w14:paraId="3200C875" w14:textId="77777777" w:rsidR="007A4EAE" w:rsidRDefault="0041659B">
      <w:pPr>
        <w:spacing w:line="360" w:lineRule="auto"/>
        <w:ind w:left="-142"/>
        <w:contextualSpacing/>
        <w:jc w:val="both"/>
        <w:rPr>
          <w:rFonts w:ascii="Times New Roman" w:hAnsi="Times New Roman"/>
          <w:bCs/>
          <w:sz w:val="28"/>
          <w:szCs w:val="28"/>
        </w:rPr>
      </w:pPr>
      <w:r>
        <w:rPr>
          <w:rFonts w:ascii="Times New Roman" w:hAnsi="Times New Roman"/>
          <w:bCs/>
          <w:sz w:val="28"/>
          <w:szCs w:val="28"/>
        </w:rPr>
        <w:t>– Как вы думаете, почему наш сегодняшний разговор мы начинаем именно с этого высказывания?</w:t>
      </w:r>
    </w:p>
    <w:p w14:paraId="6316F61C" w14:textId="77777777" w:rsidR="007A4EAE" w:rsidRDefault="0041659B">
      <w:pPr>
        <w:spacing w:line="360" w:lineRule="auto"/>
        <w:ind w:left="-142"/>
        <w:contextualSpacing/>
        <w:jc w:val="both"/>
        <w:rPr>
          <w:rFonts w:ascii="Times New Roman" w:hAnsi="Times New Roman"/>
          <w:bCs/>
          <w:sz w:val="28"/>
          <w:szCs w:val="28"/>
        </w:rPr>
      </w:pPr>
      <w:r>
        <w:rPr>
          <w:rFonts w:ascii="Times New Roman" w:hAnsi="Times New Roman"/>
          <w:bCs/>
          <w:sz w:val="28"/>
          <w:szCs w:val="28"/>
        </w:rPr>
        <w:t>– Объясните, как вы его понимаете.</w:t>
      </w:r>
    </w:p>
    <w:p w14:paraId="02EC869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Сегодня мы с вами будем смотреть и обсуждать фильм «Мальчик в полосатой пижаме» (Великобритания, 2008 г, возрастные ограничения 12+). Режиссер Марк Херман. В 2009 г номинирован на премию «Гойя» в категории «Лучший европейский фильм». Фильм снят по одноименному по роману Джона Бойне.</w:t>
      </w:r>
    </w:p>
    <w:p w14:paraId="46F2F57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sz w:val="28"/>
          <w:szCs w:val="28"/>
        </w:rPr>
        <w:t xml:space="preserve">2 этап: коллективный просмотр фильма. </w:t>
      </w:r>
      <w:r>
        <w:rPr>
          <w:rFonts w:ascii="Times New Roman" w:hAnsi="Times New Roman"/>
          <w:sz w:val="28"/>
          <w:szCs w:val="28"/>
        </w:rPr>
        <w:t>(1 час 30 минут)</w:t>
      </w:r>
    </w:p>
    <w:p w14:paraId="71C09892"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b/>
          <w:bCs/>
          <w:sz w:val="28"/>
          <w:szCs w:val="28"/>
        </w:rPr>
        <w:t>3 этап: этап экспликации</w:t>
      </w:r>
      <w:r>
        <w:rPr>
          <w:rFonts w:ascii="Times New Roman" w:hAnsi="Times New Roman"/>
          <w:sz w:val="28"/>
          <w:szCs w:val="28"/>
        </w:rPr>
        <w:t xml:space="preserve"> </w:t>
      </w:r>
    </w:p>
    <w:p w14:paraId="04AA19EB"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Ваши первые ощущения от просмотра фильма я прошу выразить одной фразой, которая будет начинаться со слов «После просмотра фильма я чувствую…</w:t>
      </w:r>
    </w:p>
    <w:p w14:paraId="0CB11009"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Cs/>
          <w:sz w:val="28"/>
          <w:szCs w:val="28"/>
        </w:rPr>
        <w:t>Педагог на доске (</w:t>
      </w:r>
      <w:proofErr w:type="spellStart"/>
      <w:r>
        <w:rPr>
          <w:rFonts w:ascii="Times New Roman" w:hAnsi="Times New Roman"/>
          <w:bCs/>
          <w:sz w:val="28"/>
          <w:szCs w:val="28"/>
        </w:rPr>
        <w:t>флипчарте</w:t>
      </w:r>
      <w:proofErr w:type="spellEnd"/>
      <w:r>
        <w:rPr>
          <w:rFonts w:ascii="Times New Roman" w:hAnsi="Times New Roman"/>
          <w:bCs/>
          <w:sz w:val="28"/>
          <w:szCs w:val="28"/>
        </w:rPr>
        <w:t xml:space="preserve">) фиксирует впечатления </w:t>
      </w:r>
      <w:r>
        <w:rPr>
          <w:rFonts w:ascii="Times New Roman" w:hAnsi="Times New Roman"/>
          <w:sz w:val="28"/>
          <w:szCs w:val="28"/>
        </w:rPr>
        <w:t>в виде названия чувств, переживаний, которые озвучиваются детьми.</w:t>
      </w:r>
    </w:p>
    <w:p w14:paraId="7FC0DD9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Почему именно эти чувства вызваны фильмом.</w:t>
      </w:r>
    </w:p>
    <w:p w14:paraId="2500FBA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 Я считаю, что этот фильм </w:t>
      </w:r>
      <w:r>
        <w:rPr>
          <w:rFonts w:ascii="Times New Roman" w:hAnsi="Times New Roman"/>
          <w:b/>
          <w:bCs/>
          <w:sz w:val="28"/>
          <w:szCs w:val="28"/>
        </w:rPr>
        <w:t>нужно посмотреть</w:t>
      </w:r>
      <w:r>
        <w:rPr>
          <w:rFonts w:ascii="Times New Roman" w:hAnsi="Times New Roman"/>
          <w:sz w:val="28"/>
          <w:szCs w:val="28"/>
        </w:rPr>
        <w:t>, потому что...</w:t>
      </w:r>
    </w:p>
    <w:p w14:paraId="31C26EB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 Я считаю, что этот фильм </w:t>
      </w:r>
      <w:r>
        <w:rPr>
          <w:rFonts w:ascii="Times New Roman" w:hAnsi="Times New Roman"/>
          <w:b/>
          <w:bCs/>
          <w:sz w:val="28"/>
          <w:szCs w:val="28"/>
        </w:rPr>
        <w:t>можно не смотреть</w:t>
      </w:r>
      <w:r>
        <w:rPr>
          <w:rFonts w:ascii="Times New Roman" w:hAnsi="Times New Roman"/>
          <w:sz w:val="28"/>
          <w:szCs w:val="28"/>
        </w:rPr>
        <w:t>, так как...</w:t>
      </w:r>
    </w:p>
    <w:p w14:paraId="0B1E156F"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lastRenderedPageBreak/>
        <w:t xml:space="preserve">Мальчик случайно встречает своего ровесника, и эта встреча стала для обоих роковой. Из-за детской наивности Бруно не понимает, почему </w:t>
      </w:r>
      <w:proofErr w:type="spellStart"/>
      <w:r>
        <w:rPr>
          <w:rFonts w:ascii="Times New Roman" w:hAnsi="Times New Roman"/>
          <w:sz w:val="28"/>
          <w:szCs w:val="28"/>
        </w:rPr>
        <w:t>Шмуль</w:t>
      </w:r>
      <w:proofErr w:type="spellEnd"/>
      <w:r>
        <w:rPr>
          <w:rFonts w:ascii="Times New Roman" w:hAnsi="Times New Roman"/>
          <w:sz w:val="28"/>
          <w:szCs w:val="28"/>
        </w:rPr>
        <w:t xml:space="preserve"> странно одет, огражден проволокой, постоянно работает.</w:t>
      </w:r>
    </w:p>
    <w:p w14:paraId="1C290A95"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Бруно – ребенок, для него все вокруг кажется игрой, он не замечает, что отец его вовсе не такой и «хороший» как кажется, что сестра становится ожесточенной, что учитель, который его учит на дому, на подсознательном уровне «давит» на мальчика.</w:t>
      </w:r>
    </w:p>
    <w:p w14:paraId="6D87C600"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Примерные вопросы для обсуждения:</w:t>
      </w:r>
    </w:p>
    <w:p w14:paraId="0CC3DFF8" w14:textId="77777777" w:rsidR="007A4EAE" w:rsidRDefault="0041659B">
      <w:pPr>
        <w:spacing w:line="360" w:lineRule="auto"/>
        <w:ind w:left="-142"/>
        <w:contextualSpacing/>
        <w:jc w:val="both"/>
        <w:rPr>
          <w:rFonts w:ascii="Times New Roman" w:hAnsi="Times New Roman"/>
          <w:bCs/>
          <w:sz w:val="28"/>
          <w:szCs w:val="28"/>
        </w:rPr>
      </w:pPr>
      <w:r>
        <w:rPr>
          <w:rFonts w:ascii="Times New Roman" w:hAnsi="Times New Roman"/>
          <w:bCs/>
          <w:sz w:val="28"/>
          <w:szCs w:val="28"/>
        </w:rPr>
        <w:t>– Как воспринимают дети жизнь в концлагере?</w:t>
      </w:r>
    </w:p>
    <w:p w14:paraId="5173EB35" w14:textId="77777777" w:rsidR="007A4EAE" w:rsidRDefault="0041659B">
      <w:pPr>
        <w:spacing w:line="360" w:lineRule="auto"/>
        <w:ind w:left="-142"/>
        <w:contextualSpacing/>
        <w:jc w:val="both"/>
        <w:rPr>
          <w:rFonts w:ascii="Times New Roman" w:hAnsi="Times New Roman"/>
          <w:bCs/>
          <w:sz w:val="28"/>
          <w:szCs w:val="28"/>
        </w:rPr>
      </w:pPr>
      <w:r>
        <w:rPr>
          <w:rFonts w:ascii="Times New Roman" w:hAnsi="Times New Roman"/>
          <w:bCs/>
          <w:sz w:val="28"/>
          <w:szCs w:val="28"/>
        </w:rPr>
        <w:t xml:space="preserve">– В чем трагичность событий, рассказанных </w:t>
      </w:r>
      <w:r>
        <w:rPr>
          <w:rFonts w:ascii="Times New Roman" w:hAnsi="Times New Roman"/>
          <w:sz w:val="28"/>
          <w:szCs w:val="28"/>
        </w:rPr>
        <w:t>Марком Херманом</w:t>
      </w:r>
      <w:r>
        <w:rPr>
          <w:rFonts w:ascii="Times New Roman" w:hAnsi="Times New Roman"/>
          <w:bCs/>
          <w:sz w:val="28"/>
          <w:szCs w:val="28"/>
        </w:rPr>
        <w:t>?</w:t>
      </w:r>
    </w:p>
    <w:p w14:paraId="6713405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Могла ли на воле быть дружба между этими двумя мальчиками?</w:t>
      </w:r>
    </w:p>
    <w:p w14:paraId="689865FB"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А что для вас дружба?</w:t>
      </w:r>
    </w:p>
    <w:p w14:paraId="398D2B3F"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Бруно – восемь лет, разве мир может быть плохим для такого возраста?</w:t>
      </w:r>
    </w:p>
    <w:p w14:paraId="77C0DA4A"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Мог ли отец Бруно спасти своего сына? Если мог, почему он этого не сделал?</w:t>
      </w:r>
    </w:p>
    <w:p w14:paraId="3C8330E2"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 Почему Бруно хочет помочь своему другу еврею </w:t>
      </w:r>
      <w:proofErr w:type="spellStart"/>
      <w:r>
        <w:rPr>
          <w:rFonts w:ascii="Times New Roman" w:hAnsi="Times New Roman"/>
          <w:sz w:val="28"/>
          <w:szCs w:val="28"/>
        </w:rPr>
        <w:t>Шмулю</w:t>
      </w:r>
      <w:proofErr w:type="spellEnd"/>
      <w:r>
        <w:rPr>
          <w:rFonts w:ascii="Times New Roman" w:hAnsi="Times New Roman"/>
          <w:sz w:val="28"/>
          <w:szCs w:val="28"/>
        </w:rPr>
        <w:t xml:space="preserve"> найти отца?</w:t>
      </w:r>
    </w:p>
    <w:p w14:paraId="0FF72C7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Что для отца важнее: работа, репутация или семья?</w:t>
      </w:r>
    </w:p>
    <w:p w14:paraId="1870927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О какой политике немцев говорится в фильме?</w:t>
      </w:r>
    </w:p>
    <w:p w14:paraId="31AFA78A"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Как вы думаете, мог бы Бруно простить своего отца?</w:t>
      </w:r>
    </w:p>
    <w:p w14:paraId="3ABB1779"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Всё ли можно простить?</w:t>
      </w:r>
    </w:p>
    <w:p w14:paraId="36805B98" w14:textId="77777777" w:rsidR="007A4EAE" w:rsidRDefault="0041659B">
      <w:pPr>
        <w:spacing w:line="360" w:lineRule="auto"/>
        <w:ind w:left="-142"/>
        <w:contextualSpacing/>
        <w:jc w:val="both"/>
        <w:rPr>
          <w:rFonts w:ascii="Times New Roman" w:hAnsi="Times New Roman"/>
          <w:b/>
          <w:sz w:val="28"/>
          <w:szCs w:val="28"/>
        </w:rPr>
      </w:pPr>
      <w:r>
        <w:rPr>
          <w:rFonts w:ascii="Times New Roman" w:hAnsi="Times New Roman"/>
          <w:b/>
          <w:sz w:val="28"/>
          <w:szCs w:val="28"/>
        </w:rPr>
        <w:t>4 этап: рефлексия:</w:t>
      </w:r>
    </w:p>
    <w:p w14:paraId="7546998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Педагог предлагает каждому обучающемуся кратко, одним предложением ответить на вопрос:</w:t>
      </w:r>
    </w:p>
    <w:p w14:paraId="307BC80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благодаря просмотрю фильма я узнал, что……;</w:t>
      </w:r>
    </w:p>
    <w:p w14:paraId="17B65AA4"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Как вы можете объяснить последние слова произведения «Вот так заканчивается история Бруно и его семьи. Конечно, все это случилось очень давно и никогда больше не повторится. Не в наши дни и не в нашем веке.»?</w:t>
      </w:r>
    </w:p>
    <w:p w14:paraId="49BFF6BB"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Ребята, но ведь все, о чем мы сегодня говорили было больше семидесяти лет назад. Надо ли возвращаться к данной теме? Неужели у нас в современности мало проблем?</w:t>
      </w:r>
    </w:p>
    <w:p w14:paraId="646943C4"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Мы обязаны не просто помнить о прошлом, но и четко осознавать, какие угрозы современному миру несут межнациональная рознь, расовая нетерпимость и пренебрежение к человеческому достоинству. И крах фашизма – самое грозное </w:t>
      </w:r>
      <w:r>
        <w:rPr>
          <w:rFonts w:ascii="Times New Roman" w:hAnsi="Times New Roman"/>
          <w:sz w:val="28"/>
          <w:szCs w:val="28"/>
        </w:rPr>
        <w:lastRenderedPageBreak/>
        <w:t>предупреждение всем, кто и в наши дни проповедует эти опасные идеи, пытается оправдать преступления нацистов и подвергает ревизии итоги Второй мировой войны. Это не только оскорбляет память павших, но и фактически открывает путь для возрождения человеконенавистнических теорий, порождает недоверие во взаимоотношениях между народами.</w:t>
      </w:r>
    </w:p>
    <w:p w14:paraId="35599C42" w14:textId="77777777" w:rsidR="007A4EAE" w:rsidRDefault="007A4EAE">
      <w:pPr>
        <w:spacing w:line="360" w:lineRule="auto"/>
        <w:ind w:left="-142"/>
        <w:contextualSpacing/>
        <w:jc w:val="both"/>
        <w:rPr>
          <w:rFonts w:ascii="Times New Roman" w:hAnsi="Times New Roman"/>
          <w:sz w:val="28"/>
          <w:szCs w:val="28"/>
        </w:rPr>
      </w:pPr>
    </w:p>
    <w:p w14:paraId="49CC5296" w14:textId="77777777" w:rsidR="007A4EAE" w:rsidRDefault="0041659B">
      <w:pPr>
        <w:spacing w:line="360" w:lineRule="auto"/>
        <w:ind w:left="-142"/>
        <w:contextualSpacing/>
        <w:jc w:val="center"/>
        <w:rPr>
          <w:rFonts w:ascii="Times New Roman" w:hAnsi="Times New Roman"/>
          <w:b/>
          <w:bCs/>
          <w:sz w:val="28"/>
          <w:szCs w:val="28"/>
        </w:rPr>
      </w:pPr>
      <w:bookmarkStart w:id="14" w:name="_Hlk197337432"/>
      <w:r>
        <w:rPr>
          <w:rFonts w:ascii="Times New Roman" w:hAnsi="Times New Roman"/>
          <w:b/>
          <w:bCs/>
          <w:sz w:val="28"/>
          <w:szCs w:val="28"/>
        </w:rPr>
        <w:t>Сценарий линейки-открытия</w:t>
      </w:r>
    </w:p>
    <w:p w14:paraId="3E8930B0" w14:textId="77777777" w:rsidR="007A4EAE" w:rsidRDefault="0041659B">
      <w:pPr>
        <w:spacing w:line="360" w:lineRule="auto"/>
        <w:ind w:left="-142"/>
        <w:contextualSpacing/>
        <w:jc w:val="both"/>
        <w:rPr>
          <w:rFonts w:ascii="Times New Roman" w:hAnsi="Times New Roman"/>
          <w:bCs/>
          <w:sz w:val="28"/>
          <w:szCs w:val="28"/>
        </w:rPr>
      </w:pPr>
      <w:r>
        <w:rPr>
          <w:rFonts w:ascii="Times New Roman" w:hAnsi="Times New Roman"/>
          <w:b/>
          <w:bCs/>
          <w:sz w:val="28"/>
          <w:szCs w:val="28"/>
        </w:rPr>
        <w:t>Ведущий:</w:t>
      </w:r>
      <w:r>
        <w:rPr>
          <w:rFonts w:ascii="Times New Roman" w:hAnsi="Times New Roman"/>
          <w:bCs/>
          <w:sz w:val="28"/>
          <w:szCs w:val="28"/>
        </w:rPr>
        <w:t xml:space="preserve"> отряды приглашаются на торжественную линейку, посвященную открытию 1 смены 2026 года «Остров сокровищ».</w:t>
      </w:r>
    </w:p>
    <w:p w14:paraId="301DB4DE" w14:textId="77777777" w:rsidR="007A4EAE" w:rsidRDefault="0041659B">
      <w:pPr>
        <w:spacing w:line="360" w:lineRule="auto"/>
        <w:ind w:left="-142"/>
        <w:contextualSpacing/>
        <w:jc w:val="both"/>
        <w:rPr>
          <w:rFonts w:ascii="Times New Roman" w:hAnsi="Times New Roman"/>
          <w:bCs/>
          <w:i/>
          <w:sz w:val="28"/>
          <w:szCs w:val="28"/>
        </w:rPr>
      </w:pPr>
      <w:r>
        <w:rPr>
          <w:rFonts w:ascii="Times New Roman" w:hAnsi="Times New Roman"/>
          <w:bCs/>
          <w:i/>
          <w:sz w:val="28"/>
          <w:szCs w:val="28"/>
        </w:rPr>
        <w:t>(звучит гимн лагеря «Бит нашего сердца»)</w:t>
      </w:r>
    </w:p>
    <w:p w14:paraId="7EB075D2"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52A4FCF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Дорогие ребята, уважаемые сотрудники лагеря!</w:t>
      </w:r>
    </w:p>
    <w:p w14:paraId="1E88629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Сегодня в обособленном подразделении Стерлибашевского парка «Патриот» начинается смена «Остров сокровищ». Пусть эта смена принесет вам массу ярких впечатлений и незабываемых открытий! Откройте для себя новые горизонты, как настоящие исследователи на «Острове сокровищ». Приятных вам путешествий, смелых решений и настоящих друзей!</w:t>
      </w:r>
    </w:p>
    <w:p w14:paraId="713A5DA4"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67275E4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Командирам отрядов приготовиться к докладу о готовности проведения торжественной линейки, посвященной открытию смены «Остров сокровищ», и сдаче рапорта.</w:t>
      </w:r>
    </w:p>
    <w:p w14:paraId="6C58B3D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Командиру __ отряда, сдать рапорт.</w:t>
      </w:r>
    </w:p>
    <w:p w14:paraId="21F7339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(командиры сдают рапорты).</w:t>
      </w:r>
    </w:p>
    <w:p w14:paraId="2382F99B"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sz w:val="28"/>
          <w:szCs w:val="28"/>
        </w:rPr>
        <w:t>Ведущий передает</w:t>
      </w:r>
      <w:r>
        <w:rPr>
          <w:rFonts w:ascii="Times New Roman" w:hAnsi="Times New Roman"/>
          <w:b/>
          <w:bCs/>
          <w:sz w:val="28"/>
          <w:szCs w:val="28"/>
        </w:rPr>
        <w:t xml:space="preserve"> </w:t>
      </w:r>
      <w:r>
        <w:rPr>
          <w:rFonts w:ascii="Times New Roman" w:hAnsi="Times New Roman"/>
          <w:sz w:val="28"/>
          <w:szCs w:val="28"/>
        </w:rPr>
        <w:t xml:space="preserve">рапорт руководителю обособленного подразделения Стерлибашевского парка «Патриот», Хусаиновой Гузэль </w:t>
      </w:r>
      <w:proofErr w:type="spellStart"/>
      <w:r>
        <w:rPr>
          <w:rFonts w:ascii="Times New Roman" w:hAnsi="Times New Roman"/>
          <w:sz w:val="28"/>
          <w:szCs w:val="28"/>
        </w:rPr>
        <w:t>Абдрахмановне</w:t>
      </w:r>
      <w:proofErr w:type="spellEnd"/>
      <w:r>
        <w:rPr>
          <w:rFonts w:ascii="Times New Roman" w:hAnsi="Times New Roman"/>
          <w:sz w:val="28"/>
          <w:szCs w:val="28"/>
        </w:rPr>
        <w:t>.</w:t>
      </w:r>
    </w:p>
    <w:p w14:paraId="72AE694D"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280A9F7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Мы гордимся нашими традициями, и сегодня открытие смены сопровождается торжественным поднятием флагов Российской Федерации и Республики Башкортостан.</w:t>
      </w:r>
    </w:p>
    <w:p w14:paraId="3A937E41"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475F530A"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lastRenderedPageBreak/>
        <w:t>Право поднять флаги Российской Федерации, Республики Башкортостан и нашего лагеря под гимны страны и республики предоставляется _______ из ____отряда.</w:t>
      </w:r>
    </w:p>
    <w:p w14:paraId="2F016ECA"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6504122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Внимание! Лагерь, смирно! Равнение на флаги Российской Федерации и Республики Башкортостан! Поднять флаги!</w:t>
      </w:r>
    </w:p>
    <w:p w14:paraId="683922A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(Под звуки гимнов флаги торжественно поднимаются)</w:t>
      </w:r>
    </w:p>
    <w:p w14:paraId="72F4561C"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2298556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Для приветствия ребят и сотрудников лагеря слово предоставляется руководителю обособленного подразделения Стерлибашевского парка «Патриот» Хусаиновой Гузэль </w:t>
      </w:r>
      <w:proofErr w:type="spellStart"/>
      <w:r>
        <w:rPr>
          <w:rFonts w:ascii="Times New Roman" w:hAnsi="Times New Roman"/>
          <w:sz w:val="28"/>
          <w:szCs w:val="28"/>
        </w:rPr>
        <w:t>Абдрахмановне</w:t>
      </w:r>
      <w:proofErr w:type="spellEnd"/>
      <w:r>
        <w:rPr>
          <w:rFonts w:ascii="Times New Roman" w:hAnsi="Times New Roman"/>
          <w:sz w:val="28"/>
          <w:szCs w:val="28"/>
        </w:rPr>
        <w:t>.</w:t>
      </w:r>
    </w:p>
    <w:p w14:paraId="4911132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(После выступления руководителя).</w:t>
      </w:r>
    </w:p>
    <w:p w14:paraId="2F199F7B"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05080E6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Флаги подняты, рапорты сданы, а это значит, что мы официально открываем смену «Остров сокровищ»! Пусть каждый день будет наполнен радостью, смехом и приключениями. Откройте для себя новые таланты, познавайте мир, а главное — не забывайте дружить и помогать друг другу. Удачи вам в поисках своих «сокровищ»!</w:t>
      </w:r>
    </w:p>
    <w:p w14:paraId="211C207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Пусть каждый день на «Острове сокровищ» станет шагом к новым вершинам, где вы найдете не только сокровища, но и дружбу, верность и веру в свои силы!</w:t>
      </w:r>
    </w:p>
    <w:p w14:paraId="4F153EE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bCs/>
          <w:sz w:val="28"/>
          <w:szCs w:val="28"/>
        </w:rPr>
        <w:t>Ведущий:</w:t>
      </w:r>
    </w:p>
    <w:p w14:paraId="7D1C0CEB"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Лагерь! Равняйсь! </w:t>
      </w:r>
      <w:proofErr w:type="spellStart"/>
      <w:proofErr w:type="gramStart"/>
      <w:r>
        <w:rPr>
          <w:rFonts w:ascii="Times New Roman" w:hAnsi="Times New Roman"/>
          <w:sz w:val="28"/>
          <w:szCs w:val="28"/>
        </w:rPr>
        <w:t>Напра</w:t>
      </w:r>
      <w:proofErr w:type="spellEnd"/>
      <w:r>
        <w:rPr>
          <w:rFonts w:ascii="Times New Roman" w:hAnsi="Times New Roman"/>
          <w:sz w:val="28"/>
          <w:szCs w:val="28"/>
        </w:rPr>
        <w:t>-во</w:t>
      </w:r>
      <w:proofErr w:type="gramEnd"/>
      <w:r>
        <w:rPr>
          <w:rFonts w:ascii="Times New Roman" w:hAnsi="Times New Roman"/>
          <w:sz w:val="28"/>
          <w:szCs w:val="28"/>
        </w:rPr>
        <w:t>! Отрядам пройти по корпусам. Мы встретимся с вами вечером на празднике, посвященном открытию смены.</w:t>
      </w:r>
    </w:p>
    <w:p w14:paraId="3828991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w:t>
      </w:r>
      <w:r>
        <w:rPr>
          <w:rFonts w:ascii="Times New Roman" w:hAnsi="Times New Roman"/>
          <w:i/>
          <w:iCs/>
          <w:sz w:val="28"/>
          <w:szCs w:val="28"/>
        </w:rPr>
        <w:t>Звучит песня «Орлята учатся летать»</w:t>
      </w:r>
      <w:r>
        <w:rPr>
          <w:rFonts w:ascii="Times New Roman" w:hAnsi="Times New Roman"/>
          <w:sz w:val="28"/>
          <w:szCs w:val="28"/>
        </w:rPr>
        <w:t>)</w:t>
      </w:r>
    </w:p>
    <w:bookmarkEnd w:id="14"/>
    <w:p w14:paraId="0886F695" w14:textId="77777777" w:rsidR="007A4EAE" w:rsidRDefault="007A4EAE">
      <w:pPr>
        <w:spacing w:line="360" w:lineRule="auto"/>
        <w:ind w:left="-142"/>
        <w:contextualSpacing/>
        <w:jc w:val="both"/>
        <w:rPr>
          <w:rFonts w:ascii="Times New Roman" w:hAnsi="Times New Roman"/>
          <w:sz w:val="28"/>
          <w:szCs w:val="28"/>
        </w:rPr>
      </w:pPr>
    </w:p>
    <w:p w14:paraId="3CAE6E12" w14:textId="77777777" w:rsidR="007A4EAE" w:rsidRDefault="0041659B">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 xml:space="preserve">Игра на </w:t>
      </w:r>
      <w:proofErr w:type="spellStart"/>
      <w:r>
        <w:rPr>
          <w:rFonts w:ascii="Times New Roman" w:hAnsi="Times New Roman"/>
          <w:b/>
          <w:bCs/>
          <w:sz w:val="28"/>
          <w:szCs w:val="28"/>
        </w:rPr>
        <w:t>командообразование</w:t>
      </w:r>
      <w:proofErr w:type="spellEnd"/>
      <w:r>
        <w:rPr>
          <w:rFonts w:ascii="Times New Roman" w:hAnsi="Times New Roman"/>
          <w:b/>
          <w:bCs/>
          <w:sz w:val="28"/>
          <w:szCs w:val="28"/>
        </w:rPr>
        <w:t xml:space="preserve"> и на развитие эмпатии </w:t>
      </w:r>
    </w:p>
    <w:p w14:paraId="0AC18E5F" w14:textId="77777777" w:rsidR="007A4EAE" w:rsidRDefault="0041659B">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«Радуга настроения»</w:t>
      </w:r>
    </w:p>
    <w:p w14:paraId="3E7F8038"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3C66B68A"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 Приветствую вас, друзья! Сегодня мы будем работать как одна команда и погружаться в мир эмоций и настроений. Мы создадим настоящую "Радугу настроения", которая поможет каждому из нас научиться лучше понимать друг друга </w:t>
      </w:r>
      <w:r>
        <w:rPr>
          <w:rFonts w:ascii="Times New Roman" w:hAnsi="Times New Roman"/>
          <w:sz w:val="28"/>
          <w:szCs w:val="28"/>
        </w:rPr>
        <w:lastRenderedPageBreak/>
        <w:t>и развивать эмпатию. В этой игре нам предстоит не только показывать свои эмоции, но и учиться их распознавать у других.</w:t>
      </w:r>
    </w:p>
    <w:p w14:paraId="4B75AFF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Каждый из нас — это как цвет в радуге, и вместе мы можем создавать нечто яркое и многогранное. Давайте начнем!</w:t>
      </w:r>
    </w:p>
    <w:p w14:paraId="7CEB61ED"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1. Вступление: Распределение на группы</w:t>
      </w:r>
    </w:p>
    <w:p w14:paraId="6D18B5D5"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Ведущий объясняет детям правила игры.</w:t>
      </w:r>
    </w:p>
    <w:p w14:paraId="6804AC94"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Мы разделим вас на несколько команд. Каждая команда будет работать с одним цветом радуги. Вам предстоит пройти через несколько этапов, на которых нужно будет показывать свои эмоции, воспринимать чувства других и делать все, чтобы поддержать друг друга.</w:t>
      </w:r>
    </w:p>
    <w:p w14:paraId="165DA1E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Каждая команда получает карточку с цветом радуги и несколько заданий, связанных с этим цветом и настроением.</w:t>
      </w:r>
    </w:p>
    <w:p w14:paraId="2117EEBC"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2. Станция 1: Цвет "Красный" — Эмоция: Гнев</w:t>
      </w:r>
    </w:p>
    <w:p w14:paraId="2E2E6C67"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Задание:</w:t>
      </w:r>
    </w:p>
    <w:p w14:paraId="4601778C"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Команда с цветом "Красный" — вы должны показать, как чувствует себя человек, испытывающий гнев. Подумайте, какие физические признаки и жесты помогают показать эту эмоцию. Но будьте осторожны! Важно не проявить агрессию, а просто продемонстрировать, как может выглядеть человек, который раздражен или злится.</w:t>
      </w:r>
    </w:p>
    <w:p w14:paraId="4153FE51"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w:t>
      </w:r>
    </w:p>
    <w:p w14:paraId="4E5035B4"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Один из участников может сыграть роль "злого персонажа", а остальные попробуют угадать, что он чувствует.</w:t>
      </w:r>
    </w:p>
    <w:p w14:paraId="762910C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Затем все участники поделятся, как они обычно справляются с гневом и какие способы помогают им успокоиться. Это развивает эмпатию, поскольку дети учат друг друга методам управления своими эмоциями.</w:t>
      </w:r>
    </w:p>
    <w:p w14:paraId="2075B30F"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3. Станция 2: Цвет "Оранжевый" — Эмоция: Радость</w:t>
      </w:r>
    </w:p>
    <w:p w14:paraId="5E62F73A"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Задание:</w:t>
      </w:r>
    </w:p>
    <w:p w14:paraId="15B34F6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 Теперь команда с цветом "Оранжевый" — вы должны показать, что чувствует человек, который очень рад. Что он делает, как он себя ведет, как его эмоции могут быть проявлены в теле и лице? Это задание помогает развивать эмпатию, так как дети </w:t>
      </w:r>
      <w:r>
        <w:rPr>
          <w:rFonts w:ascii="Times New Roman" w:hAnsi="Times New Roman"/>
          <w:sz w:val="28"/>
          <w:szCs w:val="28"/>
        </w:rPr>
        <w:lastRenderedPageBreak/>
        <w:t>должны показать радость не через громкие и агрессивные проявления, а через искренние действия и выражения.</w:t>
      </w:r>
    </w:p>
    <w:p w14:paraId="1AFADCE5"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w:t>
      </w:r>
    </w:p>
    <w:p w14:paraId="24F8FDE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Один участник должен изображать счастье и радость, а остальные — угадать, что это за эмоция.</w:t>
      </w:r>
    </w:p>
    <w:p w14:paraId="7F326AE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Команда делится своим опытом: что именно приносит им радость в жизни, какие моменты заставляют чувствовать себя счастливыми.</w:t>
      </w:r>
    </w:p>
    <w:p w14:paraId="4C3BF8C8"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4. Станция 3: Цвет "Желтый" — Эмоция: Страх</w:t>
      </w:r>
    </w:p>
    <w:p w14:paraId="33C3FAFB"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Задание:</w:t>
      </w:r>
    </w:p>
    <w:p w14:paraId="00803F5C"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Команда с цветом "Желтый", ваше задание — показать, как чувствует себя человек, который испугался. Это может быть кто-то, кто столкнулся с чем-то неожиданным или страшным. Помните, важно показывать страх с помощью мимики и жестов, а не пугать друг друга.</w:t>
      </w:r>
    </w:p>
    <w:p w14:paraId="530B6D89"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w:t>
      </w:r>
    </w:p>
    <w:p w14:paraId="7875F4B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Один участник изображает страх, а остальные команды пытаются угадать, что это за эмоция.</w:t>
      </w:r>
    </w:p>
    <w:p w14:paraId="6038FA0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После выполнения задания дети делятся своими способами справляться со страхами, что помогает создать атмосферу доверия и поддержки.</w:t>
      </w:r>
    </w:p>
    <w:p w14:paraId="04DC9C37"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5. Станция 4: Цвет "Зеленый" — Эмоция: Спокойствие</w:t>
      </w:r>
    </w:p>
    <w:p w14:paraId="1E6189E7"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Задание:</w:t>
      </w:r>
    </w:p>
    <w:p w14:paraId="1EF424EF"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Теперь команда с цветом "Зеленый", вам нужно показать, как ощущает себя человек, который чувствует спокойствие и умиротворение. Это может быть человек, который отдыхает, медитирует, наслаждается природой. Подумайте, как передать это через мимику, жесты, движения.</w:t>
      </w:r>
    </w:p>
    <w:p w14:paraId="17399947"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w:t>
      </w:r>
    </w:p>
    <w:p w14:paraId="17B9F1F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Один участник из команды изображает спокойствие, а остальные угадывают эмоцию.</w:t>
      </w:r>
    </w:p>
    <w:p w14:paraId="53845AE9"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Затем команда делится своими методами расслабления и нахождения покоя в стрессовых ситуациях. Это помогает создать атмосферу гармонии и спокойствия в группе.</w:t>
      </w:r>
    </w:p>
    <w:p w14:paraId="17A06FBE"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6. Станция 5: Цвет "Голубой" — Эмоция: Печаль</w:t>
      </w:r>
    </w:p>
    <w:p w14:paraId="00EB905D"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lastRenderedPageBreak/>
        <w:t>Задание:</w:t>
      </w:r>
    </w:p>
    <w:p w14:paraId="680DE612"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Команда с цветом "Голубой", ваша задача — показать эмоцию печали. Это может быть ситуация, когда человек переживает потерю или что-то ему очень грустно. Постарайтесь показать это через ваше поведение и выражения лица.</w:t>
      </w:r>
    </w:p>
    <w:p w14:paraId="784039C5"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w:t>
      </w:r>
    </w:p>
    <w:p w14:paraId="52F5423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Один участник изображает печаль, а остальные команды должны угадать эмоцию.</w:t>
      </w:r>
    </w:p>
    <w:p w14:paraId="25F8FC9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После этого команда делится, как они справляются с грустью и что помогает им восстановиться в трудные моменты.</w:t>
      </w:r>
    </w:p>
    <w:p w14:paraId="5BFED577"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7. Станция 6: Цвет "Фиолетовый" — Эмоция: Удивление</w:t>
      </w:r>
    </w:p>
    <w:p w14:paraId="5A50214D"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Задание:</w:t>
      </w:r>
    </w:p>
    <w:p w14:paraId="4F1A767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Команда с цветом "Фиолетовый", вам нужно показать, что чувствует человек, когда он удивлен. Это может быть восхищение чем-то новым или неожиданным. Подумайте, какие действия, жесты или выражения лица могут показать удивление.</w:t>
      </w:r>
    </w:p>
    <w:p w14:paraId="453F97DC"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w:t>
      </w:r>
    </w:p>
    <w:p w14:paraId="33B1AA9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Один участник изображает удивление, а остальные угадывают эмоцию.</w:t>
      </w:r>
    </w:p>
    <w:p w14:paraId="41EA2A4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После выполнения задания, команда обсуждает, что их удивляет в жизни, что они нашли для себя новым или неожиданным.</w:t>
      </w:r>
    </w:p>
    <w:p w14:paraId="4F642A26"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8. Финальная часть игры: Создание "Радуги настроений"</w:t>
      </w:r>
    </w:p>
    <w:p w14:paraId="50B1DD8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После выполнения всех заданий, ведущий просит каждую команду представить свой цвет на "Радуге настроений". Все команды собираются вместе, и дети рассказывают, как они смогли проявить разные эмоции и как они понимают и поддерживают чувства друг друга.</w:t>
      </w:r>
    </w:p>
    <w:p w14:paraId="528C6932"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6FAC853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Мы прошли через все цвета радуги и научились понимать и распознавать эмоции. Но важно помнить, что, несмотря на разные настроения, каждый из нас важен и уникален. Мы — команда, и наша сила в том, чтобы поддерживать друг друга в любых ситуациях!</w:t>
      </w:r>
    </w:p>
    <w:p w14:paraId="488092CF"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Заключение игры:</w:t>
      </w:r>
    </w:p>
    <w:p w14:paraId="078CEFA3"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44D1EAE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lastRenderedPageBreak/>
        <w:t>— Сегодня вы показали, что каждый из нас может быть частью общей гармонии, как в радуге. Вы научились распознавать эмоции других и понимаете, как важно поддерживать друг друга в любой ситуации. Теперь вы — настоящие мастера эмпатии! Пусть ваши сердца всегда будут открыты для понимания и поддержки, а ваша команда будет сильной и дружной!</w:t>
      </w:r>
    </w:p>
    <w:p w14:paraId="442E4E1B" w14:textId="77777777" w:rsidR="007A4EAE" w:rsidRDefault="007A4EAE">
      <w:pPr>
        <w:spacing w:line="360" w:lineRule="auto"/>
        <w:ind w:left="-142"/>
        <w:contextualSpacing/>
        <w:jc w:val="both"/>
        <w:rPr>
          <w:rFonts w:ascii="Times New Roman" w:hAnsi="Times New Roman"/>
          <w:sz w:val="28"/>
          <w:szCs w:val="28"/>
        </w:rPr>
      </w:pPr>
    </w:p>
    <w:p w14:paraId="3F772AA4" w14:textId="77777777" w:rsidR="007A4EAE" w:rsidRDefault="0041659B">
      <w:pPr>
        <w:spacing w:line="360" w:lineRule="auto"/>
        <w:ind w:left="-142"/>
        <w:contextualSpacing/>
        <w:jc w:val="center"/>
        <w:rPr>
          <w:rFonts w:ascii="Times New Roman" w:hAnsi="Times New Roman"/>
          <w:b/>
          <w:bCs/>
          <w:sz w:val="28"/>
          <w:szCs w:val="28"/>
        </w:rPr>
      </w:pPr>
      <w:proofErr w:type="spellStart"/>
      <w:r>
        <w:rPr>
          <w:rFonts w:ascii="Times New Roman" w:hAnsi="Times New Roman"/>
          <w:b/>
          <w:bCs/>
          <w:sz w:val="28"/>
          <w:szCs w:val="28"/>
        </w:rPr>
        <w:t>Квиз</w:t>
      </w:r>
      <w:proofErr w:type="spellEnd"/>
      <w:r>
        <w:rPr>
          <w:rFonts w:ascii="Times New Roman" w:hAnsi="Times New Roman"/>
          <w:b/>
          <w:bCs/>
          <w:sz w:val="28"/>
          <w:szCs w:val="28"/>
        </w:rPr>
        <w:t xml:space="preserve"> «Герои русских и башкирских легенд» (</w:t>
      </w:r>
      <w:proofErr w:type="spellStart"/>
      <w:r>
        <w:rPr>
          <w:rFonts w:ascii="Times New Roman" w:hAnsi="Times New Roman"/>
          <w:b/>
          <w:bCs/>
          <w:sz w:val="28"/>
          <w:szCs w:val="28"/>
        </w:rPr>
        <w:t>внутриотрядное</w:t>
      </w:r>
      <w:proofErr w:type="spellEnd"/>
      <w:r>
        <w:rPr>
          <w:rFonts w:ascii="Times New Roman" w:hAnsi="Times New Roman"/>
          <w:b/>
          <w:bCs/>
          <w:sz w:val="28"/>
          <w:szCs w:val="28"/>
        </w:rPr>
        <w:t xml:space="preserve"> мероприятие)</w:t>
      </w:r>
    </w:p>
    <w:p w14:paraId="59AB9E55"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27E60B0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 Добро пожаловать на </w:t>
      </w:r>
      <w:proofErr w:type="spellStart"/>
      <w:r>
        <w:rPr>
          <w:rFonts w:ascii="Times New Roman" w:hAnsi="Times New Roman"/>
          <w:sz w:val="28"/>
          <w:szCs w:val="28"/>
        </w:rPr>
        <w:t>квиз</w:t>
      </w:r>
      <w:proofErr w:type="spellEnd"/>
      <w:r>
        <w:rPr>
          <w:rFonts w:ascii="Times New Roman" w:hAnsi="Times New Roman"/>
          <w:sz w:val="28"/>
          <w:szCs w:val="28"/>
        </w:rPr>
        <w:t xml:space="preserve"> "Герои русских и башкирских легенд"! Сегодня мы отправимся в удивительный мир древних сказаний и мифов, чтобы познакомиться с великими героями, которые защищали свою землю, сражались с чудовищами и стали символами силы и мужества. Наши задания будут не только интересными, но и захватывающими! Готовы проверить, насколько хорошо вы знаете русские и башкирские легенды?</w:t>
      </w:r>
    </w:p>
    <w:p w14:paraId="3F41F7D1"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 игры:</w:t>
      </w:r>
    </w:p>
    <w:p w14:paraId="60CCD275"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Участники делятся на команды.</w:t>
      </w:r>
    </w:p>
    <w:p w14:paraId="2CB2C1EC" w14:textId="77777777" w:rsidR="007A4EAE" w:rsidRDefault="0041659B">
      <w:pPr>
        <w:spacing w:line="360" w:lineRule="auto"/>
        <w:ind w:left="-142"/>
        <w:contextualSpacing/>
        <w:jc w:val="both"/>
        <w:rPr>
          <w:rFonts w:ascii="Times New Roman" w:hAnsi="Times New Roman"/>
          <w:sz w:val="28"/>
          <w:szCs w:val="28"/>
        </w:rPr>
      </w:pPr>
      <w:proofErr w:type="spellStart"/>
      <w:r>
        <w:rPr>
          <w:rFonts w:ascii="Times New Roman" w:hAnsi="Times New Roman"/>
          <w:sz w:val="28"/>
          <w:szCs w:val="28"/>
        </w:rPr>
        <w:t>Квиз</w:t>
      </w:r>
      <w:proofErr w:type="spellEnd"/>
      <w:r>
        <w:rPr>
          <w:rFonts w:ascii="Times New Roman" w:hAnsi="Times New Roman"/>
          <w:sz w:val="28"/>
          <w:szCs w:val="28"/>
        </w:rPr>
        <w:t xml:space="preserve"> состоит из нескольких раундов, каждый из которых посвящен различным героям и событиям из русских и башкирских легенд.</w:t>
      </w:r>
    </w:p>
    <w:p w14:paraId="60C65865"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 каждом раунде за правильный ответ команда получает очки.</w:t>
      </w:r>
    </w:p>
    <w:p w14:paraId="3439F67B"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 конце игры подсчитываются очки, и победившая команда получает символическую награду или титул "Знатоки легенд".</w:t>
      </w:r>
    </w:p>
    <w:p w14:paraId="2EB193B8"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1. Раунд 1: Герои русских легенд.</w:t>
      </w:r>
    </w:p>
    <w:p w14:paraId="6D7CB4CF"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Ведущий:</w:t>
      </w:r>
    </w:p>
    <w:p w14:paraId="6431678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Начнем с известных героев русских народных сказаний! У нас есть несколько вопросов о самых знаменитых русских богатырях и героях. Ответьте на них быстро и точно!</w:t>
      </w:r>
    </w:p>
    <w:p w14:paraId="565D8979"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1:</w:t>
      </w:r>
    </w:p>
    <w:p w14:paraId="5D6FC23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Кто из богатырей представлен в народном эпосе как великан, который живёт высоко в горах, а при каждом его шаге земля сотрясается? </w:t>
      </w:r>
      <w:r>
        <w:rPr>
          <w:rFonts w:ascii="Times New Roman" w:hAnsi="Times New Roman"/>
          <w:sz w:val="28"/>
          <w:szCs w:val="28"/>
          <w:u w:val="single"/>
        </w:rPr>
        <w:t>Святогор</w:t>
      </w:r>
    </w:p>
    <w:p w14:paraId="237AC15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2:</w:t>
      </w:r>
    </w:p>
    <w:p w14:paraId="375764F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lastRenderedPageBreak/>
        <w:t xml:space="preserve">Кто был противником Добрыни Никитича по сюжету народных былин? </w:t>
      </w:r>
      <w:r>
        <w:rPr>
          <w:rFonts w:ascii="Times New Roman" w:hAnsi="Times New Roman"/>
          <w:sz w:val="28"/>
          <w:szCs w:val="28"/>
          <w:u w:val="single"/>
        </w:rPr>
        <w:t>Змей Горыныч</w:t>
      </w:r>
    </w:p>
    <w:p w14:paraId="2EC9537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3:</w:t>
      </w:r>
    </w:p>
    <w:p w14:paraId="7C92C54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Русский богатырь Добрыня Никитич в народном эпосе изображается умным, образованным, ловким, а ещё он прекрасный дипломат, поэтому находится на хорошем счету у князя. Для какого князя он выполняет поручения? </w:t>
      </w:r>
      <w:r>
        <w:rPr>
          <w:rFonts w:ascii="Times New Roman" w:hAnsi="Times New Roman"/>
          <w:sz w:val="28"/>
          <w:szCs w:val="28"/>
          <w:u w:val="single"/>
        </w:rPr>
        <w:t>Владимира</w:t>
      </w:r>
    </w:p>
    <w:p w14:paraId="25A6391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4:</w:t>
      </w:r>
    </w:p>
    <w:p w14:paraId="74E8DF2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Какой музыкальный инструмент использовал герой былин Садко, чтобы получить награду от морского царя? </w:t>
      </w:r>
      <w:r>
        <w:rPr>
          <w:rFonts w:ascii="Times New Roman" w:hAnsi="Times New Roman"/>
          <w:sz w:val="28"/>
          <w:szCs w:val="28"/>
          <w:u w:val="single"/>
        </w:rPr>
        <w:t>Гусли</w:t>
      </w:r>
    </w:p>
    <w:p w14:paraId="24C6A78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5:</w:t>
      </w:r>
    </w:p>
    <w:p w14:paraId="74169CC5"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На известной картине Виктора Васнецова «Богатыри» изображены ... </w:t>
      </w:r>
      <w:r>
        <w:rPr>
          <w:rFonts w:ascii="Times New Roman" w:hAnsi="Times New Roman"/>
          <w:sz w:val="28"/>
          <w:szCs w:val="28"/>
          <w:u w:val="single"/>
        </w:rPr>
        <w:t>Илья Муромец, Добрыня Никитич и Алёша Попович</w:t>
      </w:r>
    </w:p>
    <w:p w14:paraId="2289158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6:</w:t>
      </w:r>
    </w:p>
    <w:p w14:paraId="000B752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Этот богатырь до 33 лет был парализован, но его исцелили волхвы, после чего он получил огромную силу. </w:t>
      </w:r>
      <w:r>
        <w:rPr>
          <w:rFonts w:ascii="Times New Roman" w:hAnsi="Times New Roman"/>
          <w:sz w:val="28"/>
          <w:szCs w:val="28"/>
          <w:u w:val="single"/>
        </w:rPr>
        <w:t>Илья Муромец</w:t>
      </w:r>
    </w:p>
    <w:p w14:paraId="5299E083"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2. Раунд 2: Герои башкирских легенд</w:t>
      </w:r>
    </w:p>
    <w:p w14:paraId="7446D3C9"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Ведущий:</w:t>
      </w:r>
    </w:p>
    <w:p w14:paraId="5C37B77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Теперь давайте посмотрим, как хорошо вы знаете героев башкирских легенд и мифов. Эти герои не менее велики, чем русские богатыри! Внимание, вопросы!</w:t>
      </w:r>
    </w:p>
    <w:p w14:paraId="6086040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1:</w:t>
      </w:r>
    </w:p>
    <w:p w14:paraId="105487E9"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Кто такой Иблис? </w:t>
      </w:r>
    </w:p>
    <w:p w14:paraId="15EEBE8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u w:val="single"/>
        </w:rPr>
        <w:t>Один из известнейших злых духов</w:t>
      </w:r>
    </w:p>
    <w:p w14:paraId="0310F6F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2.Маленький мальчик, борец со злыми духами</w:t>
      </w:r>
    </w:p>
    <w:p w14:paraId="3CDE85F2"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2:</w:t>
      </w:r>
    </w:p>
    <w:p w14:paraId="3FC55B33" w14:textId="77777777" w:rsidR="007A4EAE" w:rsidRDefault="0041659B">
      <w:pPr>
        <w:spacing w:line="360" w:lineRule="auto"/>
        <w:ind w:left="-142"/>
        <w:contextualSpacing/>
        <w:jc w:val="both"/>
        <w:rPr>
          <w:rFonts w:ascii="Times New Roman" w:hAnsi="Times New Roman"/>
          <w:sz w:val="28"/>
          <w:szCs w:val="28"/>
        </w:rPr>
      </w:pPr>
      <w:proofErr w:type="spellStart"/>
      <w:r>
        <w:rPr>
          <w:rFonts w:ascii="Times New Roman" w:hAnsi="Times New Roman"/>
          <w:sz w:val="28"/>
          <w:szCs w:val="28"/>
        </w:rPr>
        <w:t>Кахкаха</w:t>
      </w:r>
      <w:proofErr w:type="spellEnd"/>
      <w:r>
        <w:rPr>
          <w:rFonts w:ascii="Times New Roman" w:hAnsi="Times New Roman"/>
          <w:sz w:val="28"/>
          <w:szCs w:val="28"/>
        </w:rPr>
        <w:t xml:space="preserve"> — это:</w:t>
      </w:r>
    </w:p>
    <w:p w14:paraId="11488C8C"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1.Легендарный покровитель башкирского народа</w:t>
      </w:r>
    </w:p>
    <w:p w14:paraId="2744823F"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rPr>
        <w:t>2.</w:t>
      </w:r>
      <w:r>
        <w:rPr>
          <w:rFonts w:ascii="Times New Roman" w:hAnsi="Times New Roman"/>
          <w:sz w:val="28"/>
          <w:szCs w:val="28"/>
          <w:u w:val="single"/>
        </w:rPr>
        <w:t>Царь змей</w:t>
      </w:r>
    </w:p>
    <w:p w14:paraId="0A4564E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3:</w:t>
      </w:r>
    </w:p>
    <w:p w14:paraId="233BFC35" w14:textId="77777777" w:rsidR="007A4EAE" w:rsidRDefault="0041659B">
      <w:pPr>
        <w:spacing w:line="360" w:lineRule="auto"/>
        <w:ind w:left="-142"/>
        <w:contextualSpacing/>
        <w:jc w:val="both"/>
        <w:rPr>
          <w:rFonts w:ascii="Times New Roman" w:hAnsi="Times New Roman"/>
          <w:sz w:val="28"/>
          <w:szCs w:val="28"/>
        </w:rPr>
      </w:pPr>
      <w:proofErr w:type="spellStart"/>
      <w:r>
        <w:rPr>
          <w:rFonts w:ascii="Times New Roman" w:hAnsi="Times New Roman"/>
          <w:sz w:val="28"/>
          <w:szCs w:val="28"/>
        </w:rPr>
        <w:t>Дию</w:t>
      </w:r>
      <w:proofErr w:type="spellEnd"/>
      <w:r>
        <w:rPr>
          <w:rFonts w:ascii="Times New Roman" w:hAnsi="Times New Roman"/>
          <w:sz w:val="28"/>
          <w:szCs w:val="28"/>
        </w:rPr>
        <w:t xml:space="preserve"> – это:</w:t>
      </w:r>
    </w:p>
    <w:p w14:paraId="4F474961"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rPr>
        <w:t>1.</w:t>
      </w:r>
      <w:r>
        <w:rPr>
          <w:rFonts w:ascii="Times New Roman" w:hAnsi="Times New Roman"/>
          <w:sz w:val="28"/>
          <w:szCs w:val="28"/>
          <w:u w:val="single"/>
        </w:rPr>
        <w:t>Злой демон, великан</w:t>
      </w:r>
    </w:p>
    <w:p w14:paraId="7CD6FD0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lastRenderedPageBreak/>
        <w:t>2.</w:t>
      </w:r>
      <w:r>
        <w:t xml:space="preserve"> </w:t>
      </w:r>
      <w:r>
        <w:rPr>
          <w:rFonts w:ascii="Times New Roman" w:hAnsi="Times New Roman"/>
          <w:sz w:val="28"/>
          <w:szCs w:val="28"/>
        </w:rPr>
        <w:t>Сын Урал-Батыра</w:t>
      </w:r>
    </w:p>
    <w:p w14:paraId="5EB6F4BA"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4:</w:t>
      </w:r>
    </w:p>
    <w:p w14:paraId="2BD75A1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Кем является Хумай?</w:t>
      </w:r>
    </w:p>
    <w:p w14:paraId="7FA8DC8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1.Дочь старейшего демона</w:t>
      </w:r>
    </w:p>
    <w:p w14:paraId="0C203621"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rPr>
        <w:t>2.</w:t>
      </w:r>
      <w:r>
        <w:rPr>
          <w:rFonts w:ascii="Times New Roman" w:hAnsi="Times New Roman"/>
          <w:sz w:val="28"/>
          <w:szCs w:val="28"/>
          <w:u w:val="single"/>
        </w:rPr>
        <w:t xml:space="preserve">Дочь царя птиц. Она также является женой Урал-Батыра и подарила ему легендарного коня </w:t>
      </w:r>
      <w:proofErr w:type="spellStart"/>
      <w:r>
        <w:rPr>
          <w:rFonts w:ascii="Times New Roman" w:hAnsi="Times New Roman"/>
          <w:sz w:val="28"/>
          <w:szCs w:val="28"/>
          <w:u w:val="single"/>
        </w:rPr>
        <w:t>Акбузата</w:t>
      </w:r>
      <w:proofErr w:type="spellEnd"/>
    </w:p>
    <w:p w14:paraId="4AC94DC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5:</w:t>
      </w:r>
    </w:p>
    <w:p w14:paraId="27BAAC0F"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Что означает имя </w:t>
      </w:r>
      <w:proofErr w:type="spellStart"/>
      <w:r>
        <w:rPr>
          <w:rFonts w:ascii="Times New Roman" w:hAnsi="Times New Roman"/>
          <w:sz w:val="28"/>
          <w:szCs w:val="28"/>
        </w:rPr>
        <w:t>Камыр</w:t>
      </w:r>
      <w:proofErr w:type="spellEnd"/>
      <w:r>
        <w:rPr>
          <w:rFonts w:ascii="Times New Roman" w:hAnsi="Times New Roman"/>
          <w:sz w:val="28"/>
          <w:szCs w:val="28"/>
        </w:rPr>
        <w:t>-батыр?</w:t>
      </w:r>
    </w:p>
    <w:p w14:paraId="3F67753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1.Батыр из теста</w:t>
      </w:r>
    </w:p>
    <w:p w14:paraId="7F08C0E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2.</w:t>
      </w:r>
      <w:r>
        <w:t xml:space="preserve"> </w:t>
      </w:r>
      <w:r>
        <w:rPr>
          <w:rFonts w:ascii="Times New Roman" w:hAnsi="Times New Roman"/>
          <w:sz w:val="28"/>
          <w:szCs w:val="28"/>
        </w:rPr>
        <w:t>Батыр из дерева</w:t>
      </w:r>
    </w:p>
    <w:p w14:paraId="0DDD5CC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6:</w:t>
      </w:r>
    </w:p>
    <w:p w14:paraId="003CDF5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Отец красавицы Агидели:</w:t>
      </w:r>
    </w:p>
    <w:p w14:paraId="3A50C40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1.Урал</w:t>
      </w:r>
    </w:p>
    <w:p w14:paraId="477E107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2.Иремель</w:t>
      </w:r>
    </w:p>
    <w:p w14:paraId="4A49D8F4"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3.Хымай</w:t>
      </w:r>
    </w:p>
    <w:p w14:paraId="0E14E5E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bCs/>
          <w:sz w:val="28"/>
          <w:szCs w:val="28"/>
        </w:rPr>
        <w:t>Ведущий:</w:t>
      </w:r>
      <w:r>
        <w:rPr>
          <w:rFonts w:ascii="Times New Roman" w:hAnsi="Times New Roman"/>
          <w:sz w:val="28"/>
          <w:szCs w:val="28"/>
        </w:rPr>
        <w:br/>
        <w:t xml:space="preserve">— Ну что ж, вот и подошел к концу наш увлекательный </w:t>
      </w:r>
      <w:proofErr w:type="spellStart"/>
      <w:r>
        <w:rPr>
          <w:rFonts w:ascii="Times New Roman" w:hAnsi="Times New Roman"/>
          <w:sz w:val="28"/>
          <w:szCs w:val="28"/>
        </w:rPr>
        <w:t>квиз</w:t>
      </w:r>
      <w:proofErr w:type="spellEnd"/>
      <w:r>
        <w:rPr>
          <w:rFonts w:ascii="Times New Roman" w:hAnsi="Times New Roman"/>
          <w:sz w:val="28"/>
          <w:szCs w:val="28"/>
        </w:rPr>
        <w:t xml:space="preserve"> «Герои русских и башкирских легенд». Мы вместе вспомнили великих героев, их подвиги и невероятные приключения. Благодаря вам, эти древние сказания ожили вновь, и, возможно, в вашем сердце теперь горит искра уважения и восхищения перед этими могучими героями!</w:t>
      </w:r>
    </w:p>
    <w:p w14:paraId="52C5946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bCs/>
          <w:sz w:val="28"/>
          <w:szCs w:val="28"/>
        </w:rPr>
        <w:t>Ведущий:</w:t>
      </w:r>
      <w:r>
        <w:rPr>
          <w:rFonts w:ascii="Times New Roman" w:hAnsi="Times New Roman"/>
          <w:sz w:val="28"/>
          <w:szCs w:val="28"/>
        </w:rPr>
        <w:br/>
        <w:t xml:space="preserve">— А теперь время подвести итоги! Считаем очки и определяем победителей… Итак, команда, которая набрала наибольшее количество баллов, становится </w:t>
      </w:r>
      <w:r>
        <w:rPr>
          <w:rFonts w:ascii="Times New Roman" w:hAnsi="Times New Roman"/>
          <w:b/>
          <w:bCs/>
          <w:sz w:val="28"/>
          <w:szCs w:val="28"/>
        </w:rPr>
        <w:t>Знатоками легенд</w:t>
      </w:r>
      <w:r>
        <w:rPr>
          <w:rFonts w:ascii="Times New Roman" w:hAnsi="Times New Roman"/>
          <w:sz w:val="28"/>
          <w:szCs w:val="28"/>
        </w:rPr>
        <w:t xml:space="preserve"> и получает символическую награду! Поздравляем победителей!</w:t>
      </w:r>
    </w:p>
    <w:p w14:paraId="00DB356C"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bCs/>
          <w:sz w:val="28"/>
          <w:szCs w:val="28"/>
        </w:rPr>
        <w:t>Ведущий:</w:t>
      </w:r>
      <w:r>
        <w:rPr>
          <w:rFonts w:ascii="Times New Roman" w:hAnsi="Times New Roman"/>
          <w:sz w:val="28"/>
          <w:szCs w:val="28"/>
        </w:rPr>
        <w:br/>
        <w:t xml:space="preserve">— Спасибо всем участникам за вашу активность, знания и хорошее настроение! Не забывайте, что герои русских и башкирских легенд живут в наших сердцах, и их истории будут передаваться из поколения в поколение. </w:t>
      </w:r>
    </w:p>
    <w:p w14:paraId="749D2954" w14:textId="77777777" w:rsidR="007A4EAE" w:rsidRDefault="007A4EAE">
      <w:pPr>
        <w:spacing w:line="360" w:lineRule="auto"/>
        <w:ind w:left="-142"/>
        <w:contextualSpacing/>
        <w:jc w:val="both"/>
        <w:rPr>
          <w:rFonts w:ascii="Times New Roman" w:hAnsi="Times New Roman"/>
          <w:sz w:val="28"/>
          <w:szCs w:val="28"/>
        </w:rPr>
      </w:pPr>
    </w:p>
    <w:p w14:paraId="34D5EC29" w14:textId="77777777" w:rsidR="007A4EAE" w:rsidRDefault="0041659B">
      <w:pPr>
        <w:spacing w:line="360" w:lineRule="auto"/>
        <w:ind w:left="-426" w:firstLine="284"/>
        <w:contextualSpacing/>
        <w:jc w:val="center"/>
        <w:rPr>
          <w:rFonts w:ascii="Times New Roman" w:hAnsi="Times New Roman"/>
          <w:b/>
          <w:bCs/>
          <w:sz w:val="28"/>
          <w:szCs w:val="28"/>
        </w:rPr>
      </w:pPr>
      <w:proofErr w:type="spellStart"/>
      <w:r>
        <w:rPr>
          <w:rFonts w:ascii="Times New Roman" w:hAnsi="Times New Roman"/>
          <w:b/>
          <w:bCs/>
          <w:sz w:val="28"/>
          <w:szCs w:val="28"/>
        </w:rPr>
        <w:lastRenderedPageBreak/>
        <w:t>Конкурсно</w:t>
      </w:r>
      <w:proofErr w:type="spellEnd"/>
      <w:r>
        <w:rPr>
          <w:rFonts w:ascii="Times New Roman" w:hAnsi="Times New Roman"/>
          <w:b/>
          <w:bCs/>
          <w:sz w:val="28"/>
          <w:szCs w:val="28"/>
        </w:rPr>
        <w:t xml:space="preserve">-развлекательная программа в азиатском формате </w:t>
      </w:r>
    </w:p>
    <w:p w14:paraId="0DD1B6B1" w14:textId="77777777" w:rsidR="007A4EAE" w:rsidRDefault="0041659B">
      <w:pPr>
        <w:spacing w:line="360" w:lineRule="auto"/>
        <w:ind w:left="-426" w:firstLine="284"/>
        <w:contextualSpacing/>
        <w:jc w:val="center"/>
        <w:rPr>
          <w:rFonts w:ascii="Times New Roman" w:hAnsi="Times New Roman"/>
          <w:b/>
          <w:bCs/>
          <w:sz w:val="28"/>
          <w:szCs w:val="28"/>
        </w:rPr>
      </w:pPr>
      <w:r>
        <w:rPr>
          <w:rFonts w:ascii="Times New Roman" w:hAnsi="Times New Roman"/>
          <w:b/>
          <w:bCs/>
          <w:sz w:val="28"/>
          <w:szCs w:val="28"/>
        </w:rPr>
        <w:t>«День молодежи» с изучением истории искусства азиатских стран</w:t>
      </w:r>
    </w:p>
    <w:p w14:paraId="415A6557" w14:textId="77777777" w:rsidR="007A4EAE" w:rsidRDefault="0041659B">
      <w:pPr>
        <w:spacing w:line="360" w:lineRule="auto"/>
        <w:ind w:left="-426" w:firstLine="284"/>
        <w:contextualSpacing/>
        <w:jc w:val="both"/>
        <w:rPr>
          <w:rFonts w:ascii="Times New Roman" w:hAnsi="Times New Roman"/>
          <w:i/>
          <w:iCs/>
          <w:sz w:val="28"/>
          <w:szCs w:val="28"/>
        </w:rPr>
      </w:pPr>
      <w:r>
        <w:rPr>
          <w:rFonts w:ascii="Times New Roman" w:hAnsi="Times New Roman"/>
          <w:i/>
          <w:iCs/>
          <w:sz w:val="28"/>
          <w:szCs w:val="28"/>
        </w:rPr>
        <w:t>Персонажи:</w:t>
      </w:r>
    </w:p>
    <w:p w14:paraId="43EE878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b/>
          <w:bCs/>
          <w:sz w:val="28"/>
          <w:szCs w:val="28"/>
        </w:rPr>
        <w:t>Ведущий</w:t>
      </w:r>
      <w:r>
        <w:rPr>
          <w:rFonts w:ascii="Times New Roman" w:hAnsi="Times New Roman"/>
          <w:sz w:val="28"/>
          <w:szCs w:val="28"/>
        </w:rPr>
        <w:t xml:space="preserve"> – ведущий мероприятия, который начинает и завершает мероприятие.</w:t>
      </w:r>
    </w:p>
    <w:p w14:paraId="30D34155"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b/>
          <w:bCs/>
          <w:sz w:val="28"/>
          <w:szCs w:val="28"/>
        </w:rPr>
        <w:t>Азия</w:t>
      </w:r>
      <w:r>
        <w:rPr>
          <w:rFonts w:ascii="Times New Roman" w:hAnsi="Times New Roman"/>
          <w:sz w:val="28"/>
          <w:szCs w:val="28"/>
        </w:rPr>
        <w:t xml:space="preserve"> – магический персонаж, который представляет азиатскую культуру и искусство, одет в традиционную одежду Востока.</w:t>
      </w:r>
    </w:p>
    <w:p w14:paraId="337E1F3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b/>
          <w:bCs/>
          <w:sz w:val="28"/>
          <w:szCs w:val="28"/>
        </w:rPr>
        <w:t>Мудрый Дух</w:t>
      </w:r>
      <w:r>
        <w:rPr>
          <w:rFonts w:ascii="Times New Roman" w:hAnsi="Times New Roman"/>
          <w:sz w:val="28"/>
          <w:szCs w:val="28"/>
        </w:rPr>
        <w:t xml:space="preserve"> – персонаж, символизирующий глубокую связь с древними культурами Азии.</w:t>
      </w:r>
    </w:p>
    <w:p w14:paraId="087F4EF4"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b/>
          <w:bCs/>
          <w:sz w:val="28"/>
          <w:szCs w:val="28"/>
        </w:rPr>
        <w:t>Современный танцор</w:t>
      </w:r>
      <w:r>
        <w:rPr>
          <w:rFonts w:ascii="Times New Roman" w:hAnsi="Times New Roman"/>
          <w:sz w:val="28"/>
          <w:szCs w:val="28"/>
        </w:rPr>
        <w:t xml:space="preserve"> – молодой персонаж, который представит современное танцевальное искусство азиатских стран.</w:t>
      </w:r>
    </w:p>
    <w:p w14:paraId="1704AA4E"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b/>
          <w:bCs/>
          <w:sz w:val="28"/>
          <w:szCs w:val="28"/>
        </w:rPr>
        <w:t>Каллиграф</w:t>
      </w:r>
      <w:r>
        <w:rPr>
          <w:rFonts w:ascii="Times New Roman" w:hAnsi="Times New Roman"/>
          <w:sz w:val="28"/>
          <w:szCs w:val="28"/>
        </w:rPr>
        <w:t xml:space="preserve"> – персонаж, который откроет перед участниками мир каллиграфии и поможет создать произведения искусства с использованием древних символов.</w:t>
      </w:r>
    </w:p>
    <w:p w14:paraId="290626A3"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На площади лагеря установлены декоративные элементы, такие как японские фонарики, китайские маски и индийские статуи. В воздухе звучит спокойная восточная музыка. Ведущий выходит на сцену и приветствует участников.</w:t>
      </w:r>
    </w:p>
    <w:p w14:paraId="6C050CCF"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18C959F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Привет, друзья! Сегодня мы отмечаем День молодежи, но не просто так. Мы отправимся в увлекательное путешествие по азиатским странам, изучая их культуру и искусство! Кто из вас готов узнать больше о японской каллиграфии, китайских традициях, индийских танцах и многом другом?</w:t>
      </w:r>
    </w:p>
    <w:p w14:paraId="7F8DEAE4"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02791E93"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Замечательно! Но, прежде чем начать, давайте познакомимся с нашими особенными гостями, которые помогут нам разобраться в искусстве Востока. Встречайте — Каллиграф!</w:t>
      </w:r>
    </w:p>
    <w:p w14:paraId="7B9696A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b/>
          <w:bCs/>
          <w:sz w:val="28"/>
          <w:szCs w:val="28"/>
        </w:rPr>
        <w:t xml:space="preserve">Ведущий: </w:t>
      </w:r>
      <w:r>
        <w:rPr>
          <w:rFonts w:ascii="Times New Roman" w:hAnsi="Times New Roman"/>
          <w:sz w:val="28"/>
          <w:szCs w:val="28"/>
        </w:rPr>
        <w:t>(показывает на персонажа, появляющегося на сцене)</w:t>
      </w:r>
    </w:p>
    <w:p w14:paraId="5B1FBB0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Это Каллиграф, мастер искусства письма, который поведает нам о тонкостях каллиграфии Востока.</w:t>
      </w:r>
    </w:p>
    <w:p w14:paraId="6B55D07B"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Каллиграф:</w:t>
      </w:r>
    </w:p>
    <w:p w14:paraId="562BE496"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xml:space="preserve">— Здравствуйте, уважаемые участники! Я — Каллиграф, и сегодня я хочу пригласить вас в удивительный мир восточной каллиграфии. Множество древних культур Азии, в </w:t>
      </w:r>
      <w:r>
        <w:rPr>
          <w:rFonts w:ascii="Times New Roman" w:hAnsi="Times New Roman"/>
          <w:sz w:val="28"/>
          <w:szCs w:val="28"/>
        </w:rPr>
        <w:lastRenderedPageBreak/>
        <w:t>том числе китайская, японская и индийская, создали невероятные системы письма, в которых каждый штрих и каждая линия несут в себе глубочайший смысл.</w:t>
      </w:r>
    </w:p>
    <w:p w14:paraId="6CED298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Я покажу вам, как при помощи нескольких правильных движений можно создать целое произведение искусства, которое передает не только информацию, но и эмоции, культуру и философию. Например, санскрит, как важнейшая основа древней Индии, используется для написания священных текстов и философских трактатов, а китайская и японская каллиграфия стремится выразить гармонию между человеком и природой.</w:t>
      </w:r>
    </w:p>
    <w:p w14:paraId="615F147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Сегодня, в ходе нашего задания, вы попробуете написать несколько символов, которые имеют глубокий символический смысл. Эти символы — это не просто буквы, это особый способ общения с миром.</w:t>
      </w:r>
    </w:p>
    <w:p w14:paraId="17A19704"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Так что берите в руки кисть, сосредоточьтесь и почувствуйте, как каждое ваше движение будет наполняться смыслом! Напоминаю, что за каждое правильно написанное слово или символ вы получите баллы.</w:t>
      </w:r>
    </w:p>
    <w:p w14:paraId="2D2B303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Приступаем к написанию!</w:t>
      </w:r>
    </w:p>
    <w:p w14:paraId="6CE6B8C6"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6A4B869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Спасибо, Каллиграф! А теперь давайте продолжим наше путешествие по Азии и познакомимся с нашими другими гостями. Встречайте — Азия!</w:t>
      </w:r>
    </w:p>
    <w:p w14:paraId="6E77B9C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 этот момент на сцену выходит персонаж «Азия», одетый в традиционную восточную одежду.</w:t>
      </w:r>
    </w:p>
    <w:p w14:paraId="021E0BF7"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Азия:</w:t>
      </w:r>
    </w:p>
    <w:p w14:paraId="55BDB71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Здравствуйте, юные искатели знаний! Я — Азия, и сегодня я проведу вас по миру восточной культуры. Мы погрузимся в истории, традиции и, конечно же, искусство, которое существует уже тысячелетия. Будьте готовы открыть для себя новое и увлекательное!</w:t>
      </w:r>
    </w:p>
    <w:p w14:paraId="6A265F60"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5D25CB2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Спасибо, Азия! Но для начала нам нужно заглянуть в самое сердце искусства. Встречаем — Мудрого Духа, который научит нас, как важно понимать, чувствовать и создавать!</w:t>
      </w:r>
    </w:p>
    <w:p w14:paraId="0DF06D5E"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На сцену выходит персонаж Мудрый Дух, в облачении старца с книжкой в руках.</w:t>
      </w:r>
    </w:p>
    <w:p w14:paraId="5BA077D4"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Мудрый Дух:</w:t>
      </w:r>
    </w:p>
    <w:p w14:paraId="3621E133"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lastRenderedPageBreak/>
        <w:t>— Здравствуй, молодежь! Я — Мудрый Дух. История искусства Азии наполнена смыслом и символикой. Каждая картина, каждый танец и каждый стих — это не просто выражение мыслей, но и понимание мира. Искусство учит нас быть терпеливыми и мудрыми, как река, которая, несмотря на все препятствия, всегда находит свой путь. Сегодня вы получите возможность прикоснуться к этим великим традициям.</w:t>
      </w:r>
    </w:p>
    <w:p w14:paraId="4CC92B8E"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5C98D21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Очень мудро, спасибо, Дух! Мы готовы отправляться в наше путешествие. Каждый отряд имеет возможность заработать баллы у наших героев. Отряд с наибольшим количеством баллов получит сладкую награду. Желаю всем отрядам удачи! (отряды расходятся по локациям, один из отрядов остается рядом с ведущим).</w:t>
      </w:r>
    </w:p>
    <w:p w14:paraId="6DC148B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Ведущий:</w:t>
      </w:r>
    </w:p>
    <w:p w14:paraId="2B10B9A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У нас на экране будут появляться картины, скульптуры и другие произведения искусства из разных уголков Азии. Ваша задача — угадать, что это за произведение, из какой страны и какого времени оно происходит. За каждый правильный ответ команда получит баллы!</w:t>
      </w:r>
    </w:p>
    <w:p w14:paraId="2224D78C"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Азия:</w:t>
      </w:r>
    </w:p>
    <w:p w14:paraId="7A6DDA9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xml:space="preserve">— Это индийская скульптура Будды. В Индии искусство связано с духовностью, и статуи Будды часто служат источником медитации и поклонения. Скульптуры Будды обычно большие и даже огромные. Но есть растение, которое называют цветком Будды. Это крошечное растение </w:t>
      </w:r>
      <w:proofErr w:type="spellStart"/>
      <w:r>
        <w:rPr>
          <w:rFonts w:ascii="Times New Roman" w:hAnsi="Times New Roman"/>
          <w:sz w:val="28"/>
          <w:szCs w:val="28"/>
        </w:rPr>
        <w:t>удумбара</w:t>
      </w:r>
      <w:proofErr w:type="spellEnd"/>
      <w:r>
        <w:rPr>
          <w:rFonts w:ascii="Times New Roman" w:hAnsi="Times New Roman"/>
          <w:sz w:val="28"/>
          <w:szCs w:val="28"/>
        </w:rPr>
        <w:t>, цветки которого похожи на маленькие крупинки риса. Задание для вас — собрать как можно больше этих цветков (рис) в тарелку. Но собирать их можно, используя только две руки разных участников, то есть одну крупинку риса могут перенести только сразу два человека. Вы получите по одному баллу за 2 «цветка».</w:t>
      </w:r>
    </w:p>
    <w:p w14:paraId="6366DC2B"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Современный танцор:</w:t>
      </w:r>
    </w:p>
    <w:p w14:paraId="7C19423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В Азии танцы — это важнейшая часть культуры. Мы проведем Танцевальный поединок! Я представляю вам современные танцы Азии! Вот вам индийский танец катхак! Постарайтесь повторить движения, и вы почувствуете, как этот танец раскрывает духовную глубину Индии.</w:t>
      </w:r>
    </w:p>
    <w:p w14:paraId="700F68E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lastRenderedPageBreak/>
        <w:t>Детям даются базовые движения, и они повторяют их, а затем танцуют небольшую композицию. (максимальное количество баллов – 5)</w:t>
      </w:r>
    </w:p>
    <w:p w14:paraId="1A38C6EE"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Каллиграф:</w:t>
      </w:r>
    </w:p>
    <w:p w14:paraId="0F345DEC"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Приглашаю вас в мир каллиграфии, но с индийским акцентом! Мы будем писать санскрит — древний язык, на котором создавались важнейшие тексты Индии.</w:t>
      </w:r>
    </w:p>
    <w:p w14:paraId="6703E8D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На столах у участников появляются листы и специальные ручки.</w:t>
      </w:r>
    </w:p>
    <w:p w14:paraId="1C07A213"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Каллиграф:</w:t>
      </w:r>
    </w:p>
    <w:p w14:paraId="6BE167F3"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Индийская каллиграфия и санскрит — это не просто искусство. Это язык, который открыл множество тайн и философских учений. Пробуйте писать символы! А теперь напишите слово (одно правильно написанное слово — 1 балл).</w:t>
      </w:r>
    </w:p>
    <w:p w14:paraId="415DC632"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45893BD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Наше путешествие по Азии подошло к концу. Вы проявили не только знания, но и фантазию, и творчество. Теперь вы знаете, как искусство может объединять народы, и как важно беречь и уважать традиции. Время подвести итоги!</w:t>
      </w:r>
    </w:p>
    <w:p w14:paraId="3CC877A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Ведущий объявляет победителей и вручает награды за участие в конкурсах.</w:t>
      </w:r>
    </w:p>
    <w:p w14:paraId="71A1FF87"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Азия:</w:t>
      </w:r>
    </w:p>
    <w:p w14:paraId="6ED4C60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Вы все замечательные, и каждое ваше усилие заслуживает уважения. Пусть искусство Востока вдохновляет вас на новые достижения!</w:t>
      </w:r>
    </w:p>
    <w:p w14:paraId="73BE7254"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Мудрый Дух:</w:t>
      </w:r>
    </w:p>
    <w:p w14:paraId="6C34F4B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Искусство не имеет границ, и мы все — его часть. Сохраняйте в своем сердце любовь и уважение к культурному наследию Азии!</w:t>
      </w:r>
    </w:p>
    <w:p w14:paraId="469D7948"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2242A6C9"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Спасибо, что были с нами! Поздравляем победителей! До встреч на следующих мероприятиях и помните: искусство везде и всегда с нами!</w:t>
      </w:r>
    </w:p>
    <w:p w14:paraId="4D73FC44" w14:textId="77777777" w:rsidR="007A4EAE" w:rsidRDefault="007A4EAE">
      <w:pPr>
        <w:spacing w:line="360" w:lineRule="auto"/>
        <w:ind w:left="-142"/>
        <w:contextualSpacing/>
        <w:jc w:val="both"/>
        <w:rPr>
          <w:rFonts w:ascii="Times New Roman" w:hAnsi="Times New Roman"/>
          <w:sz w:val="28"/>
          <w:szCs w:val="28"/>
        </w:rPr>
      </w:pPr>
    </w:p>
    <w:p w14:paraId="75A19424" w14:textId="77777777" w:rsidR="007A4EAE" w:rsidRDefault="0041659B">
      <w:pPr>
        <w:spacing w:line="360" w:lineRule="auto"/>
        <w:ind w:left="-426" w:firstLine="284"/>
        <w:contextualSpacing/>
        <w:jc w:val="center"/>
        <w:rPr>
          <w:rFonts w:ascii="Times New Roman" w:hAnsi="Times New Roman"/>
          <w:b/>
          <w:bCs/>
          <w:sz w:val="28"/>
          <w:szCs w:val="28"/>
        </w:rPr>
      </w:pPr>
      <w:r>
        <w:rPr>
          <w:rFonts w:ascii="Times New Roman" w:hAnsi="Times New Roman"/>
          <w:b/>
          <w:bCs/>
          <w:sz w:val="28"/>
          <w:szCs w:val="28"/>
        </w:rPr>
        <w:t xml:space="preserve">Конкурс </w:t>
      </w:r>
      <w:proofErr w:type="spellStart"/>
      <w:r>
        <w:rPr>
          <w:rFonts w:ascii="Times New Roman" w:hAnsi="Times New Roman"/>
          <w:b/>
          <w:bCs/>
          <w:sz w:val="28"/>
          <w:szCs w:val="28"/>
        </w:rPr>
        <w:t>буктрейлеров</w:t>
      </w:r>
      <w:proofErr w:type="spellEnd"/>
      <w:r>
        <w:rPr>
          <w:rFonts w:ascii="Times New Roman" w:hAnsi="Times New Roman"/>
          <w:b/>
          <w:bCs/>
          <w:sz w:val="28"/>
          <w:szCs w:val="28"/>
        </w:rPr>
        <w:t xml:space="preserve"> по эпизодам из фильма «Вокруг света за 80 дней»</w:t>
      </w:r>
    </w:p>
    <w:p w14:paraId="52BD284E"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Герои:</w:t>
      </w:r>
    </w:p>
    <w:p w14:paraId="3DC022A9" w14:textId="77777777" w:rsidR="007A4EAE" w:rsidRDefault="0041659B">
      <w:pPr>
        <w:spacing w:line="360" w:lineRule="auto"/>
        <w:ind w:left="-142"/>
        <w:contextualSpacing/>
        <w:jc w:val="both"/>
        <w:rPr>
          <w:rFonts w:ascii="Times New Roman" w:hAnsi="Times New Roman"/>
          <w:sz w:val="28"/>
          <w:szCs w:val="28"/>
        </w:rPr>
      </w:pPr>
      <w:proofErr w:type="spellStart"/>
      <w:r>
        <w:rPr>
          <w:rFonts w:ascii="Times New Roman" w:hAnsi="Times New Roman"/>
          <w:b/>
          <w:bCs/>
          <w:sz w:val="28"/>
          <w:szCs w:val="28"/>
        </w:rPr>
        <w:t>Филеас</w:t>
      </w:r>
      <w:proofErr w:type="spellEnd"/>
      <w:r>
        <w:rPr>
          <w:rFonts w:ascii="Times New Roman" w:hAnsi="Times New Roman"/>
          <w:b/>
          <w:bCs/>
          <w:sz w:val="28"/>
          <w:szCs w:val="28"/>
        </w:rPr>
        <w:t xml:space="preserve"> </w:t>
      </w:r>
      <w:proofErr w:type="spellStart"/>
      <w:r>
        <w:rPr>
          <w:rFonts w:ascii="Times New Roman" w:hAnsi="Times New Roman"/>
          <w:b/>
          <w:bCs/>
          <w:sz w:val="28"/>
          <w:szCs w:val="28"/>
        </w:rPr>
        <w:t>Фогг</w:t>
      </w:r>
      <w:proofErr w:type="spellEnd"/>
      <w:r>
        <w:rPr>
          <w:rFonts w:ascii="Times New Roman" w:hAnsi="Times New Roman"/>
          <w:sz w:val="28"/>
          <w:szCs w:val="28"/>
        </w:rPr>
        <w:t xml:space="preserve"> — главный герой путешествия, серьезный и целеустремленный.</w:t>
      </w:r>
    </w:p>
    <w:p w14:paraId="0EFE7D92"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bCs/>
          <w:sz w:val="28"/>
          <w:szCs w:val="28"/>
        </w:rPr>
        <w:t>Жюль Верн</w:t>
      </w:r>
      <w:r>
        <w:rPr>
          <w:rFonts w:ascii="Times New Roman" w:hAnsi="Times New Roman"/>
          <w:sz w:val="28"/>
          <w:szCs w:val="28"/>
        </w:rPr>
        <w:t xml:space="preserve"> — писатель, вдохновляющий на приключения.</w:t>
      </w:r>
    </w:p>
    <w:p w14:paraId="54240B27"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Диалоги:</w:t>
      </w:r>
    </w:p>
    <w:p w14:paraId="05CCAB17" w14:textId="77777777" w:rsidR="007A4EAE" w:rsidRDefault="0041659B">
      <w:pPr>
        <w:spacing w:line="360" w:lineRule="auto"/>
        <w:ind w:left="-142"/>
        <w:contextualSpacing/>
        <w:jc w:val="both"/>
        <w:rPr>
          <w:rFonts w:ascii="Times New Roman" w:hAnsi="Times New Roman"/>
          <w:sz w:val="28"/>
          <w:szCs w:val="28"/>
        </w:rPr>
      </w:pPr>
      <w:proofErr w:type="spellStart"/>
      <w:r>
        <w:rPr>
          <w:rFonts w:ascii="Times New Roman" w:hAnsi="Times New Roman"/>
          <w:b/>
          <w:bCs/>
          <w:sz w:val="28"/>
          <w:szCs w:val="28"/>
        </w:rPr>
        <w:lastRenderedPageBreak/>
        <w:t>Филеас</w:t>
      </w:r>
      <w:proofErr w:type="spellEnd"/>
      <w:r>
        <w:rPr>
          <w:rFonts w:ascii="Times New Roman" w:hAnsi="Times New Roman"/>
          <w:b/>
          <w:bCs/>
          <w:sz w:val="28"/>
          <w:szCs w:val="28"/>
        </w:rPr>
        <w:t xml:space="preserve"> </w:t>
      </w:r>
      <w:proofErr w:type="spellStart"/>
      <w:r>
        <w:rPr>
          <w:rFonts w:ascii="Times New Roman" w:hAnsi="Times New Roman"/>
          <w:b/>
          <w:bCs/>
          <w:sz w:val="28"/>
          <w:szCs w:val="28"/>
        </w:rPr>
        <w:t>Фогг</w:t>
      </w:r>
      <w:proofErr w:type="spellEnd"/>
      <w:r>
        <w:rPr>
          <w:rFonts w:ascii="Times New Roman" w:hAnsi="Times New Roman"/>
          <w:b/>
          <w:bCs/>
          <w:sz w:val="28"/>
          <w:szCs w:val="28"/>
        </w:rPr>
        <w:t>:</w:t>
      </w:r>
      <w:r>
        <w:rPr>
          <w:rFonts w:ascii="Times New Roman" w:hAnsi="Times New Roman"/>
          <w:sz w:val="28"/>
          <w:szCs w:val="28"/>
        </w:rPr>
        <w:t xml:space="preserve"> (смотрит на экран) «Я </w:t>
      </w:r>
      <w:proofErr w:type="spellStart"/>
      <w:r>
        <w:rPr>
          <w:rFonts w:ascii="Times New Roman" w:hAnsi="Times New Roman"/>
          <w:sz w:val="28"/>
          <w:szCs w:val="28"/>
        </w:rPr>
        <w:t>Филеас</w:t>
      </w:r>
      <w:proofErr w:type="spellEnd"/>
      <w:r>
        <w:rPr>
          <w:rFonts w:ascii="Times New Roman" w:hAnsi="Times New Roman"/>
          <w:sz w:val="28"/>
          <w:szCs w:val="28"/>
        </w:rPr>
        <w:t xml:space="preserve"> </w:t>
      </w:r>
      <w:proofErr w:type="spellStart"/>
      <w:r>
        <w:rPr>
          <w:rFonts w:ascii="Times New Roman" w:hAnsi="Times New Roman"/>
          <w:sz w:val="28"/>
          <w:szCs w:val="28"/>
        </w:rPr>
        <w:t>Фогг</w:t>
      </w:r>
      <w:proofErr w:type="spellEnd"/>
      <w:r>
        <w:rPr>
          <w:rFonts w:ascii="Times New Roman" w:hAnsi="Times New Roman"/>
          <w:sz w:val="28"/>
          <w:szCs w:val="28"/>
        </w:rPr>
        <w:t xml:space="preserve">, и моя цель — обогнуть мир за 80 дней! Думаю, ваши </w:t>
      </w:r>
      <w:proofErr w:type="spellStart"/>
      <w:r>
        <w:rPr>
          <w:rFonts w:ascii="Times New Roman" w:hAnsi="Times New Roman"/>
          <w:sz w:val="28"/>
          <w:szCs w:val="28"/>
        </w:rPr>
        <w:t>буктрейлеры</w:t>
      </w:r>
      <w:proofErr w:type="spellEnd"/>
      <w:r>
        <w:rPr>
          <w:rFonts w:ascii="Times New Roman" w:hAnsi="Times New Roman"/>
          <w:sz w:val="28"/>
          <w:szCs w:val="28"/>
        </w:rPr>
        <w:t xml:space="preserve"> передадут всю величину этого путешествия!»</w:t>
      </w:r>
    </w:p>
    <w:p w14:paraId="17CC559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bCs/>
          <w:sz w:val="28"/>
          <w:szCs w:val="28"/>
        </w:rPr>
        <w:t>Жюль Верн:</w:t>
      </w:r>
      <w:r>
        <w:rPr>
          <w:rFonts w:ascii="Times New Roman" w:hAnsi="Times New Roman"/>
          <w:sz w:val="28"/>
          <w:szCs w:val="28"/>
        </w:rPr>
        <w:t xml:space="preserve"> (загадочно) «Мир полон невероятных открытий и удивительных мест. Главное — не бояться!»</w:t>
      </w:r>
    </w:p>
    <w:p w14:paraId="14FD5416"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(После финальных показов)</w:t>
      </w:r>
    </w:p>
    <w:p w14:paraId="558F809F" w14:textId="77777777" w:rsidR="007A4EAE" w:rsidRDefault="0041659B">
      <w:pPr>
        <w:spacing w:line="360" w:lineRule="auto"/>
        <w:ind w:left="-142"/>
        <w:contextualSpacing/>
        <w:jc w:val="both"/>
        <w:rPr>
          <w:rFonts w:ascii="Times New Roman" w:hAnsi="Times New Roman"/>
          <w:sz w:val="28"/>
          <w:szCs w:val="28"/>
        </w:rPr>
      </w:pPr>
      <w:proofErr w:type="spellStart"/>
      <w:r>
        <w:rPr>
          <w:rFonts w:ascii="Times New Roman" w:hAnsi="Times New Roman"/>
          <w:b/>
          <w:bCs/>
          <w:sz w:val="28"/>
          <w:szCs w:val="28"/>
        </w:rPr>
        <w:t>Филеас</w:t>
      </w:r>
      <w:proofErr w:type="spellEnd"/>
      <w:r>
        <w:rPr>
          <w:rFonts w:ascii="Times New Roman" w:hAnsi="Times New Roman"/>
          <w:b/>
          <w:bCs/>
          <w:sz w:val="28"/>
          <w:szCs w:val="28"/>
        </w:rPr>
        <w:t xml:space="preserve"> </w:t>
      </w:r>
      <w:proofErr w:type="spellStart"/>
      <w:r>
        <w:rPr>
          <w:rFonts w:ascii="Times New Roman" w:hAnsi="Times New Roman"/>
          <w:b/>
          <w:bCs/>
          <w:sz w:val="28"/>
          <w:szCs w:val="28"/>
        </w:rPr>
        <w:t>Фогг</w:t>
      </w:r>
      <w:proofErr w:type="spellEnd"/>
      <w:r>
        <w:rPr>
          <w:rFonts w:ascii="Times New Roman" w:hAnsi="Times New Roman"/>
          <w:b/>
          <w:bCs/>
          <w:sz w:val="28"/>
          <w:szCs w:val="28"/>
        </w:rPr>
        <w:t>:</w:t>
      </w:r>
      <w:r>
        <w:rPr>
          <w:rFonts w:ascii="Times New Roman" w:hAnsi="Times New Roman"/>
          <w:sz w:val="28"/>
          <w:szCs w:val="28"/>
        </w:rPr>
        <w:t xml:space="preserve"> «Вы создали удивительные ролики! Вы настоящие путешественники!»</w:t>
      </w:r>
    </w:p>
    <w:p w14:paraId="7D46292D" w14:textId="77777777" w:rsidR="007A4EAE" w:rsidRDefault="007A4EAE">
      <w:pPr>
        <w:spacing w:line="360" w:lineRule="auto"/>
        <w:ind w:left="-426" w:firstLine="284"/>
        <w:contextualSpacing/>
        <w:jc w:val="center"/>
        <w:rPr>
          <w:rFonts w:ascii="Times New Roman" w:hAnsi="Times New Roman"/>
          <w:b/>
          <w:bCs/>
          <w:sz w:val="28"/>
          <w:szCs w:val="28"/>
        </w:rPr>
      </w:pPr>
    </w:p>
    <w:p w14:paraId="07A6A640" w14:textId="77777777" w:rsidR="007A4EAE" w:rsidRDefault="0041659B">
      <w:pPr>
        <w:spacing w:line="360" w:lineRule="auto"/>
        <w:ind w:left="-426" w:firstLine="284"/>
        <w:contextualSpacing/>
        <w:jc w:val="center"/>
        <w:rPr>
          <w:rFonts w:ascii="Times New Roman" w:hAnsi="Times New Roman"/>
          <w:b/>
          <w:bCs/>
          <w:sz w:val="28"/>
          <w:szCs w:val="28"/>
        </w:rPr>
      </w:pPr>
      <w:r>
        <w:rPr>
          <w:rFonts w:ascii="Times New Roman" w:hAnsi="Times New Roman"/>
          <w:b/>
          <w:bCs/>
          <w:sz w:val="28"/>
          <w:szCs w:val="28"/>
        </w:rPr>
        <w:t>Патриотическая игра «Путешествие по истории России»</w:t>
      </w:r>
    </w:p>
    <w:p w14:paraId="1F44A551"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Цель игры:</w:t>
      </w:r>
    </w:p>
    <w:p w14:paraId="2786D384"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Познакомить участников с важными событиями, героями и символами страны, развить командный дух, воспитать чувство патриотизма.</w:t>
      </w:r>
    </w:p>
    <w:p w14:paraId="7A6D468B"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Подготовка:</w:t>
      </w:r>
    </w:p>
    <w:p w14:paraId="4D38294C"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Для каждой команды (отряда) готовятся флажки или нашивки с символикой (например, флаги России или герб).</w:t>
      </w:r>
    </w:p>
    <w:p w14:paraId="7E952A8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Размещаются на территории лагеря 5 станций для старших и 5 станций для младших отрядов, каждая из которых посвящена определённой теме (история, герои, символы, культура).</w:t>
      </w:r>
    </w:p>
    <w:p w14:paraId="3B8DD97C"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Материалы для каждой станции: вопросы, задания, атрибуты (карточки с датами, изображения памятников, карты).</w:t>
      </w:r>
    </w:p>
    <w:p w14:paraId="4BDD2C82"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Сценарий игры:</w:t>
      </w:r>
    </w:p>
    <w:p w14:paraId="7F01557C"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Введение:</w:t>
      </w:r>
    </w:p>
    <w:p w14:paraId="7139633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Приветствие ведущего: Ведущий собирает детей в круг и объясняет правила игры.</w:t>
      </w:r>
    </w:p>
    <w:p w14:paraId="41A027D9"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«Сегодня мы отправимся в путешествие по истории нашей страны, пройдём через важнейшие события и познакомимся с её героями. На каждой станции вас будут ждать задания. За правильные ответы или выполнение заданий вы будете получать баллы. В конце путешествия подведём итоги и наградим команду победителей!».</w:t>
      </w:r>
    </w:p>
    <w:p w14:paraId="382574D7"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1: «Символы Родины»</w:t>
      </w:r>
    </w:p>
    <w:p w14:paraId="1000411D"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74CEA35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lastRenderedPageBreak/>
        <w:t>Каждая команда получает набор картинок с символами России (герб, флаг, гимн, памятники). На каждой картинке нужно указать, что это за символ и какую роль он играет в истории страны.</w:t>
      </w:r>
    </w:p>
    <w:p w14:paraId="365C339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Пример вопросов:</w:t>
      </w:r>
    </w:p>
    <w:p w14:paraId="0A3407B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Что символизирует герб России?</w:t>
      </w:r>
    </w:p>
    <w:p w14:paraId="0917D0FE"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 каком году был принят современный флаг Российской Федерации?</w:t>
      </w:r>
    </w:p>
    <w:p w14:paraId="71B962E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Кто написал слова гимна России?</w:t>
      </w:r>
    </w:p>
    <w:p w14:paraId="7013644C"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Подсказка:</w:t>
      </w:r>
    </w:p>
    <w:p w14:paraId="32FB9C8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Если участники не могут ответить сразу, они могут попросить помощь у ведущего, который даст дополнительные подсказки.</w:t>
      </w:r>
    </w:p>
    <w:p w14:paraId="79B12761"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2: «История нашей Родины»</w:t>
      </w:r>
    </w:p>
    <w:p w14:paraId="1C40BEDC"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7AE6B2E5"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Здесь команды должны ответить на вопросы о ключевых событиях в истории России.</w:t>
      </w:r>
    </w:p>
    <w:p w14:paraId="7F69E523"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Пример вопросов:</w:t>
      </w:r>
    </w:p>
    <w:p w14:paraId="1C8869E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Кто был первым царём России?</w:t>
      </w:r>
    </w:p>
    <w:p w14:paraId="3854667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 каком году произошло Крещение Руси?</w:t>
      </w:r>
    </w:p>
    <w:p w14:paraId="18EBB40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Назовите даты Великой Отечественной войны.</w:t>
      </w:r>
    </w:p>
    <w:p w14:paraId="25655CDC"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Действие:</w:t>
      </w:r>
    </w:p>
    <w:p w14:paraId="3CA83D3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Каждой команде даются карточки с датами, и они должны правильно соединить дату с событием.</w:t>
      </w:r>
    </w:p>
    <w:p w14:paraId="1D42146B"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3: «Герои России»</w:t>
      </w:r>
    </w:p>
    <w:p w14:paraId="0B161CC0"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6A5996F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Команды получают фотографии знаменитых российских героев (например, Александр Невский, Юрий Гагарин, Валентина Терешкова, маршал Жуков и др.).</w:t>
      </w:r>
    </w:p>
    <w:p w14:paraId="0A024C5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Нужно рассказать, кто изображён на картинке и чем он прославился.</w:t>
      </w:r>
    </w:p>
    <w:p w14:paraId="1536823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Каждой команде нужно выбрать одного героя и кратко подготовить о нём презентацию (1-2 минуты).</w:t>
      </w:r>
    </w:p>
    <w:p w14:paraId="672D3F35"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Подсказка:</w:t>
      </w:r>
    </w:p>
    <w:p w14:paraId="4DDEB0F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Можно добавить элемент соревновательности: каждая команда оценивает работу другой.</w:t>
      </w:r>
    </w:p>
    <w:p w14:paraId="7336DB79"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lastRenderedPageBreak/>
        <w:t>Станция 4: «Патриотические песни»</w:t>
      </w:r>
    </w:p>
    <w:p w14:paraId="1A8EAD91"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6EA549D9"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Команды должны продемонстрировать свои знания о патриотических песнях. Ведущий включает отрывок из знаменитой патриотической песни (например, «Катюша», «День Победы», «Прощание славянки»).</w:t>
      </w:r>
    </w:p>
    <w:p w14:paraId="560EF02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Задача команды — угадать название песни и рассказать, в каком историческом контексте она была популярна.</w:t>
      </w:r>
    </w:p>
    <w:p w14:paraId="162119B6"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Также можно попросить команду исполнить несколько строк из песни.</w:t>
      </w:r>
    </w:p>
    <w:p w14:paraId="0EE41E68"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5: «Эстафета дружбы»</w:t>
      </w:r>
    </w:p>
    <w:p w14:paraId="606F339A"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251B8126"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Это физическая станция, где команды должны продемонстрировать свою сплочённость.</w:t>
      </w:r>
    </w:p>
    <w:p w14:paraId="2B365F5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Задания: бег с препятствиями, перетягивание каната, или выполнение заданий на командное взаимодействие (передать флаг без помощи рук, пройти определённый маршрут, держа флаг).</w:t>
      </w:r>
    </w:p>
    <w:p w14:paraId="5FF4E3A6"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Завершение игры:</w:t>
      </w:r>
    </w:p>
    <w:p w14:paraId="50CE3CF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Подсчёт баллов:</w:t>
      </w:r>
      <w:r>
        <w:rPr>
          <w:rFonts w:ascii="Times New Roman" w:hAnsi="Times New Roman"/>
          <w:sz w:val="28"/>
          <w:szCs w:val="28"/>
        </w:rPr>
        <w:t xml:space="preserve"> Ведущий подводит итоги, оценивает работу команд на каждой станции и объявляет победителей.</w:t>
      </w:r>
    </w:p>
    <w:p w14:paraId="130655A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Награждение</w:t>
      </w:r>
      <w:proofErr w:type="gramStart"/>
      <w:r>
        <w:rPr>
          <w:rFonts w:ascii="Times New Roman" w:hAnsi="Times New Roman"/>
          <w:sz w:val="28"/>
          <w:szCs w:val="28"/>
          <w:u w:val="single"/>
        </w:rPr>
        <w:t>:</w:t>
      </w:r>
      <w:r>
        <w:rPr>
          <w:rFonts w:ascii="Times New Roman" w:hAnsi="Times New Roman"/>
          <w:sz w:val="28"/>
          <w:szCs w:val="28"/>
        </w:rPr>
        <w:t xml:space="preserve"> Для</w:t>
      </w:r>
      <w:proofErr w:type="gramEnd"/>
      <w:r>
        <w:rPr>
          <w:rFonts w:ascii="Times New Roman" w:hAnsi="Times New Roman"/>
          <w:sz w:val="28"/>
          <w:szCs w:val="28"/>
        </w:rPr>
        <w:t xml:space="preserve"> каждой команды заранее готовятся символические награды, медали, грамоты «Лучшие патриоты».</w:t>
      </w:r>
    </w:p>
    <w:p w14:paraId="7511CEA5"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Заключение:</w:t>
      </w:r>
      <w:r>
        <w:rPr>
          <w:rFonts w:ascii="Times New Roman" w:hAnsi="Times New Roman"/>
          <w:sz w:val="28"/>
          <w:szCs w:val="28"/>
        </w:rPr>
        <w:t xml:space="preserve"> Ведущий благодарит участников за активное участие и рассказывает, что патриотизм – это не только знания и достижения, но и любовь к своей Родине, уважение к её культуре и традициям.</w:t>
      </w:r>
    </w:p>
    <w:p w14:paraId="4731995C" w14:textId="77777777" w:rsidR="007A4EAE" w:rsidRDefault="007A4EAE">
      <w:pPr>
        <w:spacing w:line="360" w:lineRule="auto"/>
        <w:ind w:left="-426" w:firstLine="284"/>
        <w:contextualSpacing/>
        <w:jc w:val="both"/>
        <w:rPr>
          <w:rFonts w:ascii="Times New Roman" w:hAnsi="Times New Roman"/>
          <w:sz w:val="28"/>
          <w:szCs w:val="28"/>
        </w:rPr>
      </w:pPr>
    </w:p>
    <w:p w14:paraId="54D53D5B" w14:textId="77777777" w:rsidR="007A4EAE" w:rsidRDefault="0041659B">
      <w:pPr>
        <w:spacing w:line="360" w:lineRule="auto"/>
        <w:ind w:left="-66"/>
        <w:contextualSpacing/>
        <w:jc w:val="center"/>
        <w:rPr>
          <w:rFonts w:ascii="Times New Roman" w:hAnsi="Times New Roman"/>
          <w:b/>
          <w:sz w:val="28"/>
          <w:szCs w:val="28"/>
        </w:rPr>
      </w:pPr>
      <w:r>
        <w:rPr>
          <w:rFonts w:ascii="Times New Roman" w:hAnsi="Times New Roman"/>
          <w:b/>
          <w:sz w:val="28"/>
          <w:szCs w:val="28"/>
        </w:rPr>
        <w:t>Духовно-нравственная игра «Путеводная звезда»</w:t>
      </w:r>
    </w:p>
    <w:p w14:paraId="139FAB38"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Цель игры:</w:t>
      </w:r>
    </w:p>
    <w:p w14:paraId="6F78510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Способствовать развитию моральных и духовных ценностей у детей.</w:t>
      </w:r>
    </w:p>
    <w:p w14:paraId="75C9FAB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Развить умение работать в команде.</w:t>
      </w:r>
    </w:p>
    <w:p w14:paraId="60A3677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Помочь детям осознать важность честности, доброты, ответственности и других духовно-нравственных качеств.</w:t>
      </w:r>
    </w:p>
    <w:p w14:paraId="77C604BE"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lastRenderedPageBreak/>
        <w:t>Подготовка:</w:t>
      </w:r>
    </w:p>
    <w:p w14:paraId="02B0E12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Для каждой команды (отряда) готовятся флажки, символизирующие духовные качества (например, флаг с изображением сердца — доброта, флаг с книгой — знания, флаг с рукой — помощь).</w:t>
      </w:r>
    </w:p>
    <w:p w14:paraId="56BAD0B6"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На территории лагеря размещаются 4 станции для старших и 4 станции для младших отрядов, каждая из которых посвящена определённой духовно-нравственной ценности.</w:t>
      </w:r>
    </w:p>
    <w:p w14:paraId="57E5C8C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Для каждой станции готовятся вопросы, задания, элементы для ролевых игр и активности.</w:t>
      </w:r>
    </w:p>
    <w:p w14:paraId="2553A7E0"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Сценарий игры:</w:t>
      </w:r>
    </w:p>
    <w:p w14:paraId="155BF759"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Введение:</w:t>
      </w:r>
    </w:p>
    <w:p w14:paraId="042CC2F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Приветствие ведущего</w:t>
      </w:r>
      <w:r>
        <w:rPr>
          <w:rFonts w:ascii="Times New Roman" w:hAnsi="Times New Roman"/>
          <w:sz w:val="28"/>
          <w:szCs w:val="28"/>
        </w:rPr>
        <w:t>: Ведущий собирает детей в круг и объясняет правила игры.</w:t>
      </w:r>
    </w:p>
    <w:p w14:paraId="443F2E1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«Сегодня мы с вами отправимся в путь, чтобы научиться быть лучшими, добрыми и честными людьми. В каждой команде будет свой флаг, который символизирует одно из важных духовных качеств, и мы будем проходить через станции, где вас ждут задания, связанные с этими качествами. Победит та команда, которая проявит больше всего этих качеств в процессе игры».</w:t>
      </w:r>
    </w:p>
    <w:p w14:paraId="46D88F2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Деление на команды</w:t>
      </w:r>
      <w:r>
        <w:rPr>
          <w:rFonts w:ascii="Times New Roman" w:hAnsi="Times New Roman"/>
          <w:sz w:val="28"/>
          <w:szCs w:val="28"/>
        </w:rPr>
        <w:t>:</w:t>
      </w:r>
    </w:p>
    <w:p w14:paraId="7CF7F69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Разделите детей на несколько команд и вручите каждому флаг, символизирующий духовную ценность (добро, честность, ответственность, помощь).</w:t>
      </w:r>
    </w:p>
    <w:p w14:paraId="4FBB3C78"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1: «Добро и дружба»</w:t>
      </w:r>
    </w:p>
    <w:p w14:paraId="5D0BA42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Задание:</w:t>
      </w:r>
    </w:p>
    <w:p w14:paraId="22A46C58"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Команды получают карточки с ситуациями, в которых им нужно выбрать лучший поступок, исходя из принципов доброты и дружбы.</w:t>
      </w:r>
    </w:p>
    <w:p w14:paraId="18DD2418"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Пример ситуаций:</w:t>
      </w:r>
    </w:p>
    <w:p w14:paraId="76BE621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Твоя подруга сильно расстроена, а ты опаздываешь на важную встречу. Как поступишь?</w:t>
      </w:r>
    </w:p>
    <w:p w14:paraId="00C50C9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Ты нашел чужую вещь, но она тебе очень нужна. Что делать?</w:t>
      </w:r>
    </w:p>
    <w:p w14:paraId="2281557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 лагере один ребёнок часто остаётся один и выглядит грустным. Как ты можешь ему помочь?</w:t>
      </w:r>
    </w:p>
    <w:p w14:paraId="56B8E184"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Действие:</w:t>
      </w:r>
    </w:p>
    <w:p w14:paraId="0DB07323"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lastRenderedPageBreak/>
        <w:t>Команды обсуждают ситуации и предлагают решения. Ведущий подводит итог и объясняет, как важно в таких ситуациях проявлять дружелюбие, заботу и поддержку.</w:t>
      </w:r>
    </w:p>
    <w:p w14:paraId="453DD058"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2: «Честность и ответственность»</w:t>
      </w:r>
    </w:p>
    <w:p w14:paraId="6F6E9682"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0090F19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Ведущий рассказывает несколько историй, в которых персонажи столкнулись с трудными моральными выборами, и участники должны выбрать, кто поступил честно, а кто — нет.</w:t>
      </w:r>
    </w:p>
    <w:p w14:paraId="538FF05C"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Пример истории:</w:t>
      </w:r>
    </w:p>
    <w:p w14:paraId="5404EB7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 одном лагере ребята находят чужие деньги. Один из них решает вернуть их, а другой — оставить себе. Кто из них поступил правильно и почему?»</w:t>
      </w:r>
    </w:p>
    <w:p w14:paraId="5BCA04B4"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Действие:</w:t>
      </w:r>
    </w:p>
    <w:p w14:paraId="70234A6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После каждого рассказа команда должна объяснить свой выбор, аргументируя, почему честность и ответственность — важнейшие качества человека.</w:t>
      </w:r>
    </w:p>
    <w:p w14:paraId="14E92EAD"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3: «Помощь ближнему»</w:t>
      </w:r>
    </w:p>
    <w:p w14:paraId="50B0689B"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1AA9E045"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Ведущий предлагает детям простое, но важное задание. Нужно выполнить несложную помощь друг другу, например:</w:t>
      </w:r>
    </w:p>
    <w:p w14:paraId="020D885E"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Попросить команду помочь в переносе тяжелой сумки или предметов.</w:t>
      </w:r>
    </w:p>
    <w:p w14:paraId="5C3534B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Раздать участникам карты, на которых изображены дети, нуждающиеся в помощи (например, «ребёнок не может найти своих родителей», «девочка замёрзла»). Задача — придумать, как можно помочь таким детям в реальной жизни.</w:t>
      </w:r>
    </w:p>
    <w:p w14:paraId="00337380"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Действие:</w:t>
      </w:r>
    </w:p>
    <w:p w14:paraId="50E2B005"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Задача команды — обсудить и предложить пути решения проблемы, выявив, как важно всегда помогать другим в трудной ситуации.</w:t>
      </w:r>
    </w:p>
    <w:p w14:paraId="23878457"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4: «Творчество и развитие»</w:t>
      </w:r>
    </w:p>
    <w:p w14:paraId="20ECBB46"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34D932B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На этой станции участникам предлагается создать «плакат жизни», который будет символизировать их цели, мечты, важнейшие ценности.</w:t>
      </w:r>
    </w:p>
    <w:p w14:paraId="0B7B587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lastRenderedPageBreak/>
        <w:t>Ведущий предлагает нарисовать или вырезать из цветных материалов, бумаги символы тех ценностей, которые они считают важными: книги — для знаний, сердца — для доброты, руки — для помощи другим.</w:t>
      </w:r>
    </w:p>
    <w:p w14:paraId="15FEB497"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Действие:</w:t>
      </w:r>
    </w:p>
    <w:p w14:paraId="6762BE06"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Команды по очереди представляют свои «плакаты» и объясняют, что для них важнее всего в жизни и почему. Это задание помогает глубже понять внутренние ценности каждого.</w:t>
      </w:r>
    </w:p>
    <w:p w14:paraId="5220DCB9"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Завершение игры:</w:t>
      </w:r>
    </w:p>
    <w:p w14:paraId="51C0784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Подсчёт баллов:</w:t>
      </w:r>
      <w:r>
        <w:rPr>
          <w:rFonts w:ascii="Times New Roman" w:hAnsi="Times New Roman"/>
          <w:sz w:val="28"/>
          <w:szCs w:val="28"/>
        </w:rPr>
        <w:t xml:space="preserve"> Ведущий оценивает выполнение заданий, обращая внимание на то, как участники проявили те или иные качества. Баллы даются за креативность, за правильные ответы и за умение работать в команде.</w:t>
      </w:r>
    </w:p>
    <w:p w14:paraId="5FD40CA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Награждение:</w:t>
      </w:r>
      <w:r>
        <w:rPr>
          <w:rFonts w:ascii="Times New Roman" w:hAnsi="Times New Roman"/>
          <w:sz w:val="28"/>
          <w:szCs w:val="28"/>
        </w:rPr>
        <w:t xml:space="preserve"> Каждая команда получает символическое награждение: сертификаты, медали или грамоты: «Лучшие друзья», «Ответственные лидеры», «Творцы добра». </w:t>
      </w:r>
    </w:p>
    <w:p w14:paraId="64F6EF2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Заключение:</w:t>
      </w:r>
      <w:r>
        <w:rPr>
          <w:rFonts w:ascii="Times New Roman" w:hAnsi="Times New Roman"/>
          <w:sz w:val="28"/>
          <w:szCs w:val="28"/>
        </w:rPr>
        <w:t xml:space="preserve"> Ведущий подводит итоги и подчеркивает важность всех ценностей, о которых шла речь в игре. Напоминает, что важно не только проявлять эти качества в игре, но и в повседневной жизни.</w:t>
      </w:r>
    </w:p>
    <w:p w14:paraId="7040E495"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«Пусть каждый из нас станет лучше, проявляя доброту, честность и помощь ближнему. Истинное счастье — это когда мы заботимся о других, помогаем и развиваемся сами».</w:t>
      </w:r>
    </w:p>
    <w:sectPr w:rsidR="007A4EAE">
      <w:pgSz w:w="11906" w:h="16838"/>
      <w:pgMar w:top="993" w:right="851" w:bottom="113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61710" w14:textId="77777777" w:rsidR="004A3916" w:rsidRDefault="004A3916">
      <w:r>
        <w:separator/>
      </w:r>
    </w:p>
  </w:endnote>
  <w:endnote w:type="continuationSeparator" w:id="0">
    <w:p w14:paraId="35A8A0D8" w14:textId="77777777" w:rsidR="004A3916" w:rsidRDefault="004A3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00000287" w:usb1="080E0000" w:usb2="00000010" w:usb3="00000000" w:csb0="0004000F"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default"/>
    <w:sig w:usb0="00000000" w:usb1="00000000"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312853"/>
      <w:docPartObj>
        <w:docPartGallery w:val="AutoText"/>
      </w:docPartObj>
    </w:sdtPr>
    <w:sdtEndPr/>
    <w:sdtContent>
      <w:p w14:paraId="34B9CB3B" w14:textId="77777777" w:rsidR="007A4EAE" w:rsidRDefault="0041659B">
        <w:pPr>
          <w:pStyle w:val="af0"/>
          <w:jc w:val="right"/>
        </w:pPr>
        <w:r>
          <w:fldChar w:fldCharType="begin"/>
        </w:r>
        <w:r>
          <w:instrText>PAGE   \* MERGEFORMAT</w:instrText>
        </w:r>
        <w:r>
          <w:fldChar w:fldCharType="separate"/>
        </w:r>
        <w:r>
          <w:t>2</w:t>
        </w:r>
        <w:r>
          <w:fldChar w:fldCharType="end"/>
        </w:r>
      </w:p>
    </w:sdtContent>
  </w:sdt>
  <w:p w14:paraId="56B65359" w14:textId="77777777" w:rsidR="007A4EAE" w:rsidRDefault="007A4EAE">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4B809" w14:textId="77777777" w:rsidR="007A4EAE" w:rsidRDefault="007A4EAE">
    <w:pPr>
      <w:pStyle w:val="a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9590B" w14:textId="77777777" w:rsidR="004A3916" w:rsidRDefault="004A3916">
      <w:r>
        <w:separator/>
      </w:r>
    </w:p>
  </w:footnote>
  <w:footnote w:type="continuationSeparator" w:id="0">
    <w:p w14:paraId="451B10E9" w14:textId="77777777" w:rsidR="004A3916" w:rsidRDefault="004A39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62F84"/>
    <w:multiLevelType w:val="multilevel"/>
    <w:tmpl w:val="10762F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20010AB9"/>
    <w:multiLevelType w:val="multilevel"/>
    <w:tmpl w:val="20010AB9"/>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E42EB5"/>
    <w:multiLevelType w:val="multilevel"/>
    <w:tmpl w:val="2AE42EB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2E1359D0"/>
    <w:multiLevelType w:val="multilevel"/>
    <w:tmpl w:val="2E1359D0"/>
    <w:lvl w:ilvl="0">
      <w:start w:val="1"/>
      <w:numFmt w:val="decimal"/>
      <w:lvlText w:val="%1."/>
      <w:lvlJc w:val="left"/>
      <w:pPr>
        <w:ind w:left="-66" w:hanging="360"/>
      </w:pPr>
      <w:rPr>
        <w:rFonts w:hint="default"/>
      </w:r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4" w15:restartNumberingAfterBreak="0">
    <w:nsid w:val="352E6B54"/>
    <w:multiLevelType w:val="multilevel"/>
    <w:tmpl w:val="352E6B54"/>
    <w:lvl w:ilvl="0">
      <w:start w:val="4"/>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3D675858"/>
    <w:multiLevelType w:val="multilevel"/>
    <w:tmpl w:val="3D675858"/>
    <w:lvl w:ilvl="0">
      <w:start w:val="1"/>
      <w:numFmt w:val="bullet"/>
      <w:lvlText w:val=""/>
      <w:lvlJc w:val="left"/>
      <w:pPr>
        <w:ind w:left="294" w:hanging="360"/>
      </w:pPr>
      <w:rPr>
        <w:rFonts w:ascii="Symbol" w:hAnsi="Symbol" w:hint="default"/>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hint="default"/>
      </w:rPr>
    </w:lvl>
    <w:lvl w:ilvl="3">
      <w:start w:val="1"/>
      <w:numFmt w:val="bullet"/>
      <w:lvlText w:val=""/>
      <w:lvlJc w:val="left"/>
      <w:pPr>
        <w:ind w:left="2454" w:hanging="360"/>
      </w:pPr>
      <w:rPr>
        <w:rFonts w:ascii="Symbol" w:hAnsi="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hint="default"/>
      </w:rPr>
    </w:lvl>
    <w:lvl w:ilvl="6">
      <w:start w:val="1"/>
      <w:numFmt w:val="bullet"/>
      <w:lvlText w:val=""/>
      <w:lvlJc w:val="left"/>
      <w:pPr>
        <w:ind w:left="4614" w:hanging="360"/>
      </w:pPr>
      <w:rPr>
        <w:rFonts w:ascii="Symbol" w:hAnsi="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hint="default"/>
      </w:rPr>
    </w:lvl>
  </w:abstractNum>
  <w:abstractNum w:abstractNumId="6" w15:restartNumberingAfterBreak="0">
    <w:nsid w:val="3EA041CA"/>
    <w:multiLevelType w:val="multilevel"/>
    <w:tmpl w:val="3EA041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41372990"/>
    <w:multiLevelType w:val="multilevel"/>
    <w:tmpl w:val="41372990"/>
    <w:lvl w:ilvl="0">
      <w:start w:val="1"/>
      <w:numFmt w:val="decimal"/>
      <w:lvlText w:val="%1."/>
      <w:lvlJc w:val="left"/>
      <w:pPr>
        <w:ind w:left="-66" w:hanging="360"/>
      </w:pPr>
      <w:rPr>
        <w:rFonts w:hint="default"/>
      </w:r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8" w15:restartNumberingAfterBreak="0">
    <w:nsid w:val="459D5E6D"/>
    <w:multiLevelType w:val="multilevel"/>
    <w:tmpl w:val="459D5E6D"/>
    <w:lvl w:ilvl="0">
      <w:start w:val="6"/>
      <w:numFmt w:val="decimal"/>
      <w:lvlText w:val="%1."/>
      <w:lvlJc w:val="left"/>
      <w:pPr>
        <w:ind w:left="504" w:hanging="50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49D07B82"/>
    <w:multiLevelType w:val="multilevel"/>
    <w:tmpl w:val="49D07B8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523046D7"/>
    <w:multiLevelType w:val="multilevel"/>
    <w:tmpl w:val="523046D7"/>
    <w:lvl w:ilvl="0">
      <w:start w:val="1"/>
      <w:numFmt w:val="decimal"/>
      <w:lvlText w:val="%1."/>
      <w:lvlJc w:val="left"/>
      <w:pPr>
        <w:ind w:left="294" w:hanging="360"/>
      </w:pPr>
      <w:rPr>
        <w:rFonts w:hint="default"/>
      </w:r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1" w15:restartNumberingAfterBreak="0">
    <w:nsid w:val="5EE700F5"/>
    <w:multiLevelType w:val="multilevel"/>
    <w:tmpl w:val="5EE700F5"/>
    <w:lvl w:ilvl="0">
      <w:start w:val="1"/>
      <w:numFmt w:val="decimal"/>
      <w:lvlText w:val="%1."/>
      <w:lvlJc w:val="left"/>
      <w:pPr>
        <w:ind w:left="-66" w:hanging="360"/>
      </w:pPr>
      <w:rPr>
        <w:rFonts w:hint="default"/>
      </w:r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12" w15:restartNumberingAfterBreak="0">
    <w:nsid w:val="5F521D5D"/>
    <w:multiLevelType w:val="multilevel"/>
    <w:tmpl w:val="5F521D5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62620E86"/>
    <w:multiLevelType w:val="multilevel"/>
    <w:tmpl w:val="62620E86"/>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 w15:restartNumberingAfterBreak="0">
    <w:nsid w:val="62A7638C"/>
    <w:multiLevelType w:val="multilevel"/>
    <w:tmpl w:val="62A7638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9"/>
  </w:num>
  <w:num w:numId="2">
    <w:abstractNumId w:val="5"/>
  </w:num>
  <w:num w:numId="3">
    <w:abstractNumId w:val="4"/>
  </w:num>
  <w:num w:numId="4">
    <w:abstractNumId w:val="1"/>
  </w:num>
  <w:num w:numId="5">
    <w:abstractNumId w:val="10"/>
  </w:num>
  <w:num w:numId="6">
    <w:abstractNumId w:val="7"/>
  </w:num>
  <w:num w:numId="7">
    <w:abstractNumId w:val="3"/>
  </w:num>
  <w:num w:numId="8">
    <w:abstractNumId w:val="2"/>
  </w:num>
  <w:num w:numId="9">
    <w:abstractNumId w:val="0"/>
  </w:num>
  <w:num w:numId="10">
    <w:abstractNumId w:val="6"/>
  </w:num>
  <w:num w:numId="11">
    <w:abstractNumId w:val="14"/>
  </w:num>
  <w:num w:numId="12">
    <w:abstractNumId w:val="12"/>
  </w:num>
  <w:num w:numId="13">
    <w:abstractNumId w:val="8"/>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691"/>
    <w:rsid w:val="00000239"/>
    <w:rsid w:val="00000C1B"/>
    <w:rsid w:val="00003BA7"/>
    <w:rsid w:val="00003DFD"/>
    <w:rsid w:val="000041B3"/>
    <w:rsid w:val="00005C62"/>
    <w:rsid w:val="00007361"/>
    <w:rsid w:val="00007FAB"/>
    <w:rsid w:val="0001003D"/>
    <w:rsid w:val="00010B8D"/>
    <w:rsid w:val="00010DBB"/>
    <w:rsid w:val="0001454B"/>
    <w:rsid w:val="00014943"/>
    <w:rsid w:val="000151C2"/>
    <w:rsid w:val="00015583"/>
    <w:rsid w:val="00015D6A"/>
    <w:rsid w:val="00016B45"/>
    <w:rsid w:val="00020328"/>
    <w:rsid w:val="0002055E"/>
    <w:rsid w:val="00021550"/>
    <w:rsid w:val="00022BD1"/>
    <w:rsid w:val="0002322C"/>
    <w:rsid w:val="00025F62"/>
    <w:rsid w:val="00026586"/>
    <w:rsid w:val="000266AE"/>
    <w:rsid w:val="00030E02"/>
    <w:rsid w:val="00032AC2"/>
    <w:rsid w:val="00032DBD"/>
    <w:rsid w:val="0003552A"/>
    <w:rsid w:val="000363B4"/>
    <w:rsid w:val="00036AF2"/>
    <w:rsid w:val="000370F8"/>
    <w:rsid w:val="00040A87"/>
    <w:rsid w:val="000420A2"/>
    <w:rsid w:val="000420BA"/>
    <w:rsid w:val="0004210F"/>
    <w:rsid w:val="0004289E"/>
    <w:rsid w:val="000442D8"/>
    <w:rsid w:val="00044A89"/>
    <w:rsid w:val="00045D02"/>
    <w:rsid w:val="00045DB9"/>
    <w:rsid w:val="0004699E"/>
    <w:rsid w:val="000500BF"/>
    <w:rsid w:val="00050B98"/>
    <w:rsid w:val="00050CC1"/>
    <w:rsid w:val="00050EAE"/>
    <w:rsid w:val="00052AD4"/>
    <w:rsid w:val="00052D66"/>
    <w:rsid w:val="00052EDE"/>
    <w:rsid w:val="00052F67"/>
    <w:rsid w:val="000545FF"/>
    <w:rsid w:val="00054636"/>
    <w:rsid w:val="00056DAC"/>
    <w:rsid w:val="00060424"/>
    <w:rsid w:val="00061E94"/>
    <w:rsid w:val="00062F0D"/>
    <w:rsid w:val="00064F5F"/>
    <w:rsid w:val="0006620E"/>
    <w:rsid w:val="0006645A"/>
    <w:rsid w:val="00066722"/>
    <w:rsid w:val="00071685"/>
    <w:rsid w:val="00076015"/>
    <w:rsid w:val="00077038"/>
    <w:rsid w:val="00077D48"/>
    <w:rsid w:val="00081F05"/>
    <w:rsid w:val="00082BA9"/>
    <w:rsid w:val="00082FD9"/>
    <w:rsid w:val="00083AC0"/>
    <w:rsid w:val="00084605"/>
    <w:rsid w:val="00084D93"/>
    <w:rsid w:val="00084F76"/>
    <w:rsid w:val="00086FA5"/>
    <w:rsid w:val="00087637"/>
    <w:rsid w:val="00092444"/>
    <w:rsid w:val="000932DA"/>
    <w:rsid w:val="000933DC"/>
    <w:rsid w:val="00093F3D"/>
    <w:rsid w:val="000941FE"/>
    <w:rsid w:val="00095FCE"/>
    <w:rsid w:val="00097831"/>
    <w:rsid w:val="000A00B3"/>
    <w:rsid w:val="000A0EED"/>
    <w:rsid w:val="000A33BE"/>
    <w:rsid w:val="000A3D22"/>
    <w:rsid w:val="000A407D"/>
    <w:rsid w:val="000A4EFD"/>
    <w:rsid w:val="000B14CB"/>
    <w:rsid w:val="000B3497"/>
    <w:rsid w:val="000B4D1F"/>
    <w:rsid w:val="000B5018"/>
    <w:rsid w:val="000B5241"/>
    <w:rsid w:val="000B5640"/>
    <w:rsid w:val="000B57F7"/>
    <w:rsid w:val="000B76BC"/>
    <w:rsid w:val="000B7FBA"/>
    <w:rsid w:val="000C0329"/>
    <w:rsid w:val="000C2F28"/>
    <w:rsid w:val="000C2FF8"/>
    <w:rsid w:val="000C441B"/>
    <w:rsid w:val="000C4E6D"/>
    <w:rsid w:val="000C4F0A"/>
    <w:rsid w:val="000C5A45"/>
    <w:rsid w:val="000C69F7"/>
    <w:rsid w:val="000C6EC4"/>
    <w:rsid w:val="000C73D3"/>
    <w:rsid w:val="000D1E1A"/>
    <w:rsid w:val="000D42E2"/>
    <w:rsid w:val="000D4883"/>
    <w:rsid w:val="000D6F5D"/>
    <w:rsid w:val="000D72B9"/>
    <w:rsid w:val="000E22E0"/>
    <w:rsid w:val="000E3188"/>
    <w:rsid w:val="000E36EF"/>
    <w:rsid w:val="000E36FF"/>
    <w:rsid w:val="000E4046"/>
    <w:rsid w:val="000E4C40"/>
    <w:rsid w:val="000E72D9"/>
    <w:rsid w:val="000F09C4"/>
    <w:rsid w:val="000F191C"/>
    <w:rsid w:val="000F1B57"/>
    <w:rsid w:val="000F22ED"/>
    <w:rsid w:val="000F30E1"/>
    <w:rsid w:val="000F3C60"/>
    <w:rsid w:val="000F4E3D"/>
    <w:rsid w:val="000F51C4"/>
    <w:rsid w:val="000F598B"/>
    <w:rsid w:val="000F5FD6"/>
    <w:rsid w:val="000F658E"/>
    <w:rsid w:val="000F701C"/>
    <w:rsid w:val="0010091F"/>
    <w:rsid w:val="00101992"/>
    <w:rsid w:val="00103DD5"/>
    <w:rsid w:val="001046EF"/>
    <w:rsid w:val="0010632E"/>
    <w:rsid w:val="00106497"/>
    <w:rsid w:val="00111788"/>
    <w:rsid w:val="00112482"/>
    <w:rsid w:val="00113D03"/>
    <w:rsid w:val="001157F2"/>
    <w:rsid w:val="0011648E"/>
    <w:rsid w:val="00116F96"/>
    <w:rsid w:val="0011709C"/>
    <w:rsid w:val="00117B4E"/>
    <w:rsid w:val="001205F4"/>
    <w:rsid w:val="0012463A"/>
    <w:rsid w:val="001249B2"/>
    <w:rsid w:val="00127DFF"/>
    <w:rsid w:val="00127F3A"/>
    <w:rsid w:val="00131635"/>
    <w:rsid w:val="001338C4"/>
    <w:rsid w:val="00133AE2"/>
    <w:rsid w:val="00134112"/>
    <w:rsid w:val="0013416D"/>
    <w:rsid w:val="0013517B"/>
    <w:rsid w:val="00137F96"/>
    <w:rsid w:val="001405EA"/>
    <w:rsid w:val="00140FE3"/>
    <w:rsid w:val="00141ACF"/>
    <w:rsid w:val="00142254"/>
    <w:rsid w:val="00142B76"/>
    <w:rsid w:val="00143BC5"/>
    <w:rsid w:val="00147586"/>
    <w:rsid w:val="001476AF"/>
    <w:rsid w:val="00147A7F"/>
    <w:rsid w:val="0015147E"/>
    <w:rsid w:val="00151F79"/>
    <w:rsid w:val="001553EA"/>
    <w:rsid w:val="001569F4"/>
    <w:rsid w:val="001606FB"/>
    <w:rsid w:val="0016521D"/>
    <w:rsid w:val="001662DE"/>
    <w:rsid w:val="00172A9C"/>
    <w:rsid w:val="00172B55"/>
    <w:rsid w:val="00173378"/>
    <w:rsid w:val="0017565A"/>
    <w:rsid w:val="00176061"/>
    <w:rsid w:val="00176074"/>
    <w:rsid w:val="00176883"/>
    <w:rsid w:val="0018004E"/>
    <w:rsid w:val="00180E57"/>
    <w:rsid w:val="00182FD1"/>
    <w:rsid w:val="00183530"/>
    <w:rsid w:val="00183CF5"/>
    <w:rsid w:val="00184647"/>
    <w:rsid w:val="001864D9"/>
    <w:rsid w:val="00187E07"/>
    <w:rsid w:val="00190470"/>
    <w:rsid w:val="0019064F"/>
    <w:rsid w:val="00192615"/>
    <w:rsid w:val="0019354F"/>
    <w:rsid w:val="00194149"/>
    <w:rsid w:val="00194919"/>
    <w:rsid w:val="00194E13"/>
    <w:rsid w:val="00196462"/>
    <w:rsid w:val="00197D36"/>
    <w:rsid w:val="001A0C4B"/>
    <w:rsid w:val="001A33A2"/>
    <w:rsid w:val="001A6BE5"/>
    <w:rsid w:val="001A7408"/>
    <w:rsid w:val="001A7DE6"/>
    <w:rsid w:val="001B090A"/>
    <w:rsid w:val="001B1602"/>
    <w:rsid w:val="001B16C2"/>
    <w:rsid w:val="001B1AB0"/>
    <w:rsid w:val="001B26E9"/>
    <w:rsid w:val="001B4341"/>
    <w:rsid w:val="001B4DE5"/>
    <w:rsid w:val="001B62C0"/>
    <w:rsid w:val="001B756B"/>
    <w:rsid w:val="001B7825"/>
    <w:rsid w:val="001C011D"/>
    <w:rsid w:val="001C05CF"/>
    <w:rsid w:val="001C0B54"/>
    <w:rsid w:val="001C301F"/>
    <w:rsid w:val="001C385D"/>
    <w:rsid w:val="001C3CAC"/>
    <w:rsid w:val="001C45BF"/>
    <w:rsid w:val="001C49B6"/>
    <w:rsid w:val="001C6824"/>
    <w:rsid w:val="001C6F4F"/>
    <w:rsid w:val="001C788E"/>
    <w:rsid w:val="001D00D5"/>
    <w:rsid w:val="001D116A"/>
    <w:rsid w:val="001D42A3"/>
    <w:rsid w:val="001D5D2E"/>
    <w:rsid w:val="001E0C33"/>
    <w:rsid w:val="001E1C8E"/>
    <w:rsid w:val="001E1DFD"/>
    <w:rsid w:val="001E2202"/>
    <w:rsid w:val="001E340E"/>
    <w:rsid w:val="001E36CB"/>
    <w:rsid w:val="001E5003"/>
    <w:rsid w:val="001E5DA1"/>
    <w:rsid w:val="001E5E48"/>
    <w:rsid w:val="001E655F"/>
    <w:rsid w:val="001E6B66"/>
    <w:rsid w:val="001E76EA"/>
    <w:rsid w:val="001E7F98"/>
    <w:rsid w:val="001F0789"/>
    <w:rsid w:val="001F1159"/>
    <w:rsid w:val="001F216F"/>
    <w:rsid w:val="001F3514"/>
    <w:rsid w:val="001F3E0B"/>
    <w:rsid w:val="001F42AB"/>
    <w:rsid w:val="001F4558"/>
    <w:rsid w:val="001F624E"/>
    <w:rsid w:val="001F740D"/>
    <w:rsid w:val="0020142C"/>
    <w:rsid w:val="00203482"/>
    <w:rsid w:val="00205CFB"/>
    <w:rsid w:val="00207EB8"/>
    <w:rsid w:val="002125EE"/>
    <w:rsid w:val="002132D9"/>
    <w:rsid w:val="00214099"/>
    <w:rsid w:val="002148A7"/>
    <w:rsid w:val="00214DDE"/>
    <w:rsid w:val="00215202"/>
    <w:rsid w:val="00216EB1"/>
    <w:rsid w:val="00220AB0"/>
    <w:rsid w:val="0022129E"/>
    <w:rsid w:val="00221C37"/>
    <w:rsid w:val="00222432"/>
    <w:rsid w:val="00223A09"/>
    <w:rsid w:val="00224AD4"/>
    <w:rsid w:val="00225120"/>
    <w:rsid w:val="002252E7"/>
    <w:rsid w:val="0022605E"/>
    <w:rsid w:val="00227F10"/>
    <w:rsid w:val="0023006C"/>
    <w:rsid w:val="002316AC"/>
    <w:rsid w:val="002321E5"/>
    <w:rsid w:val="00232548"/>
    <w:rsid w:val="002329A4"/>
    <w:rsid w:val="00234BF9"/>
    <w:rsid w:val="00235743"/>
    <w:rsid w:val="00237595"/>
    <w:rsid w:val="002379D0"/>
    <w:rsid w:val="00237D6D"/>
    <w:rsid w:val="002418F1"/>
    <w:rsid w:val="0024495D"/>
    <w:rsid w:val="002473BE"/>
    <w:rsid w:val="00247A23"/>
    <w:rsid w:val="002500CE"/>
    <w:rsid w:val="00251509"/>
    <w:rsid w:val="00251E95"/>
    <w:rsid w:val="00251F72"/>
    <w:rsid w:val="00252174"/>
    <w:rsid w:val="002524E4"/>
    <w:rsid w:val="00253BDD"/>
    <w:rsid w:val="00254061"/>
    <w:rsid w:val="00254539"/>
    <w:rsid w:val="0025511B"/>
    <w:rsid w:val="0025732E"/>
    <w:rsid w:val="00260047"/>
    <w:rsid w:val="00262CAF"/>
    <w:rsid w:val="00262ED1"/>
    <w:rsid w:val="00262F07"/>
    <w:rsid w:val="00262F80"/>
    <w:rsid w:val="002659C5"/>
    <w:rsid w:val="00265C20"/>
    <w:rsid w:val="00266691"/>
    <w:rsid w:val="00266E53"/>
    <w:rsid w:val="00267A27"/>
    <w:rsid w:val="00267DED"/>
    <w:rsid w:val="00270DE7"/>
    <w:rsid w:val="00273309"/>
    <w:rsid w:val="00273B30"/>
    <w:rsid w:val="00274586"/>
    <w:rsid w:val="00274DAC"/>
    <w:rsid w:val="00274F15"/>
    <w:rsid w:val="00275C92"/>
    <w:rsid w:val="002767FF"/>
    <w:rsid w:val="00282134"/>
    <w:rsid w:val="0028620E"/>
    <w:rsid w:val="002868AD"/>
    <w:rsid w:val="0029271D"/>
    <w:rsid w:val="00294830"/>
    <w:rsid w:val="0029593F"/>
    <w:rsid w:val="00295E21"/>
    <w:rsid w:val="00296053"/>
    <w:rsid w:val="002A0BAC"/>
    <w:rsid w:val="002A39A8"/>
    <w:rsid w:val="002A3AFA"/>
    <w:rsid w:val="002A3D7D"/>
    <w:rsid w:val="002A44FE"/>
    <w:rsid w:val="002A4B29"/>
    <w:rsid w:val="002B2434"/>
    <w:rsid w:val="002B258F"/>
    <w:rsid w:val="002B2ED0"/>
    <w:rsid w:val="002B37B0"/>
    <w:rsid w:val="002B3E7E"/>
    <w:rsid w:val="002B4562"/>
    <w:rsid w:val="002B4591"/>
    <w:rsid w:val="002B5DE5"/>
    <w:rsid w:val="002B64F7"/>
    <w:rsid w:val="002B67A9"/>
    <w:rsid w:val="002C010D"/>
    <w:rsid w:val="002C02E4"/>
    <w:rsid w:val="002C035E"/>
    <w:rsid w:val="002C0E93"/>
    <w:rsid w:val="002C1980"/>
    <w:rsid w:val="002C21ED"/>
    <w:rsid w:val="002C3DAF"/>
    <w:rsid w:val="002C5568"/>
    <w:rsid w:val="002C58A5"/>
    <w:rsid w:val="002C7CDC"/>
    <w:rsid w:val="002D318B"/>
    <w:rsid w:val="002D47C8"/>
    <w:rsid w:val="002D4A5E"/>
    <w:rsid w:val="002D4EDA"/>
    <w:rsid w:val="002D666D"/>
    <w:rsid w:val="002D6CA6"/>
    <w:rsid w:val="002E0119"/>
    <w:rsid w:val="002E0F96"/>
    <w:rsid w:val="002E2899"/>
    <w:rsid w:val="002E3873"/>
    <w:rsid w:val="002E3D79"/>
    <w:rsid w:val="002E517B"/>
    <w:rsid w:val="002E6B60"/>
    <w:rsid w:val="002E7C8D"/>
    <w:rsid w:val="002F0185"/>
    <w:rsid w:val="002F1370"/>
    <w:rsid w:val="002F143A"/>
    <w:rsid w:val="002F24C8"/>
    <w:rsid w:val="002F2FEA"/>
    <w:rsid w:val="002F4A5F"/>
    <w:rsid w:val="002F6185"/>
    <w:rsid w:val="002F63F0"/>
    <w:rsid w:val="0030069D"/>
    <w:rsid w:val="0030190E"/>
    <w:rsid w:val="00302306"/>
    <w:rsid w:val="003025AD"/>
    <w:rsid w:val="00302DA0"/>
    <w:rsid w:val="0030424A"/>
    <w:rsid w:val="00307A78"/>
    <w:rsid w:val="003104A1"/>
    <w:rsid w:val="00311495"/>
    <w:rsid w:val="00312397"/>
    <w:rsid w:val="00312554"/>
    <w:rsid w:val="00314FC8"/>
    <w:rsid w:val="003158B7"/>
    <w:rsid w:val="0031625C"/>
    <w:rsid w:val="003162B6"/>
    <w:rsid w:val="0031655B"/>
    <w:rsid w:val="00321069"/>
    <w:rsid w:val="00321578"/>
    <w:rsid w:val="00321C44"/>
    <w:rsid w:val="00322658"/>
    <w:rsid w:val="00324BA7"/>
    <w:rsid w:val="0032770F"/>
    <w:rsid w:val="0033041A"/>
    <w:rsid w:val="003324BE"/>
    <w:rsid w:val="00332C44"/>
    <w:rsid w:val="0033619C"/>
    <w:rsid w:val="00340168"/>
    <w:rsid w:val="0034025D"/>
    <w:rsid w:val="00340D14"/>
    <w:rsid w:val="0034145E"/>
    <w:rsid w:val="003431D7"/>
    <w:rsid w:val="0034352C"/>
    <w:rsid w:val="00344608"/>
    <w:rsid w:val="00345376"/>
    <w:rsid w:val="003511F8"/>
    <w:rsid w:val="00352BA6"/>
    <w:rsid w:val="003540AA"/>
    <w:rsid w:val="0035439D"/>
    <w:rsid w:val="00355FFF"/>
    <w:rsid w:val="00356207"/>
    <w:rsid w:val="003568DE"/>
    <w:rsid w:val="0035691C"/>
    <w:rsid w:val="0035762C"/>
    <w:rsid w:val="00361283"/>
    <w:rsid w:val="0036183A"/>
    <w:rsid w:val="003645FA"/>
    <w:rsid w:val="00364733"/>
    <w:rsid w:val="00364FEB"/>
    <w:rsid w:val="00366193"/>
    <w:rsid w:val="00366E51"/>
    <w:rsid w:val="00367FC3"/>
    <w:rsid w:val="00370EDC"/>
    <w:rsid w:val="003744F2"/>
    <w:rsid w:val="003746B8"/>
    <w:rsid w:val="00374D9E"/>
    <w:rsid w:val="00376A0C"/>
    <w:rsid w:val="00377B9A"/>
    <w:rsid w:val="00380972"/>
    <w:rsid w:val="003824AB"/>
    <w:rsid w:val="003825C7"/>
    <w:rsid w:val="003832EE"/>
    <w:rsid w:val="00384E66"/>
    <w:rsid w:val="00387A22"/>
    <w:rsid w:val="00391435"/>
    <w:rsid w:val="00393F8E"/>
    <w:rsid w:val="00394E45"/>
    <w:rsid w:val="003A04D2"/>
    <w:rsid w:val="003A15AD"/>
    <w:rsid w:val="003A1A1A"/>
    <w:rsid w:val="003A47CD"/>
    <w:rsid w:val="003A4C59"/>
    <w:rsid w:val="003A5E44"/>
    <w:rsid w:val="003A65B5"/>
    <w:rsid w:val="003B028A"/>
    <w:rsid w:val="003B10B0"/>
    <w:rsid w:val="003B10B6"/>
    <w:rsid w:val="003B38CB"/>
    <w:rsid w:val="003B3EBD"/>
    <w:rsid w:val="003B4401"/>
    <w:rsid w:val="003B4407"/>
    <w:rsid w:val="003B5186"/>
    <w:rsid w:val="003B72F2"/>
    <w:rsid w:val="003B77E4"/>
    <w:rsid w:val="003C35C6"/>
    <w:rsid w:val="003C3D5D"/>
    <w:rsid w:val="003C45C2"/>
    <w:rsid w:val="003C5095"/>
    <w:rsid w:val="003C6FB4"/>
    <w:rsid w:val="003C7FAC"/>
    <w:rsid w:val="003D3777"/>
    <w:rsid w:val="003D3D2F"/>
    <w:rsid w:val="003D4648"/>
    <w:rsid w:val="003D4F79"/>
    <w:rsid w:val="003D52F6"/>
    <w:rsid w:val="003D5E57"/>
    <w:rsid w:val="003D5FC9"/>
    <w:rsid w:val="003E051B"/>
    <w:rsid w:val="003E0A5C"/>
    <w:rsid w:val="003E272D"/>
    <w:rsid w:val="003E3C02"/>
    <w:rsid w:val="003E4977"/>
    <w:rsid w:val="003E62AE"/>
    <w:rsid w:val="003E6375"/>
    <w:rsid w:val="003E6AB4"/>
    <w:rsid w:val="003E771A"/>
    <w:rsid w:val="003F041C"/>
    <w:rsid w:val="003F070C"/>
    <w:rsid w:val="003F092B"/>
    <w:rsid w:val="003F0D6B"/>
    <w:rsid w:val="003F12C9"/>
    <w:rsid w:val="003F1357"/>
    <w:rsid w:val="003F17C1"/>
    <w:rsid w:val="003F21FB"/>
    <w:rsid w:val="003F3177"/>
    <w:rsid w:val="003F3CA0"/>
    <w:rsid w:val="003F51F4"/>
    <w:rsid w:val="003F6364"/>
    <w:rsid w:val="003F65C1"/>
    <w:rsid w:val="003F7EA5"/>
    <w:rsid w:val="00400F3D"/>
    <w:rsid w:val="004013C2"/>
    <w:rsid w:val="00403CA0"/>
    <w:rsid w:val="00405980"/>
    <w:rsid w:val="00405B95"/>
    <w:rsid w:val="00406086"/>
    <w:rsid w:val="004070BD"/>
    <w:rsid w:val="004076DE"/>
    <w:rsid w:val="004118C1"/>
    <w:rsid w:val="00411A49"/>
    <w:rsid w:val="00412D92"/>
    <w:rsid w:val="0041326D"/>
    <w:rsid w:val="0041499E"/>
    <w:rsid w:val="00414BA1"/>
    <w:rsid w:val="0041659B"/>
    <w:rsid w:val="0041716A"/>
    <w:rsid w:val="00420DDF"/>
    <w:rsid w:val="004214B8"/>
    <w:rsid w:val="00422FA3"/>
    <w:rsid w:val="004236CE"/>
    <w:rsid w:val="00424B00"/>
    <w:rsid w:val="00425039"/>
    <w:rsid w:val="00430347"/>
    <w:rsid w:val="0043118C"/>
    <w:rsid w:val="00431E10"/>
    <w:rsid w:val="00431EC2"/>
    <w:rsid w:val="00433202"/>
    <w:rsid w:val="00434795"/>
    <w:rsid w:val="004402BB"/>
    <w:rsid w:val="004425CA"/>
    <w:rsid w:val="00442ABB"/>
    <w:rsid w:val="0044332D"/>
    <w:rsid w:val="00444078"/>
    <w:rsid w:val="00445660"/>
    <w:rsid w:val="004461D8"/>
    <w:rsid w:val="00446716"/>
    <w:rsid w:val="00447B16"/>
    <w:rsid w:val="00450633"/>
    <w:rsid w:val="004517BA"/>
    <w:rsid w:val="00451C6D"/>
    <w:rsid w:val="0045245D"/>
    <w:rsid w:val="00452DCF"/>
    <w:rsid w:val="00453342"/>
    <w:rsid w:val="004536A4"/>
    <w:rsid w:val="004540AC"/>
    <w:rsid w:val="00457599"/>
    <w:rsid w:val="00460A09"/>
    <w:rsid w:val="00460A27"/>
    <w:rsid w:val="00460D9F"/>
    <w:rsid w:val="00463FFC"/>
    <w:rsid w:val="004657EE"/>
    <w:rsid w:val="00465A6C"/>
    <w:rsid w:val="004664E1"/>
    <w:rsid w:val="00466B4D"/>
    <w:rsid w:val="00467297"/>
    <w:rsid w:val="004735B9"/>
    <w:rsid w:val="004750D7"/>
    <w:rsid w:val="00477B6E"/>
    <w:rsid w:val="004803C2"/>
    <w:rsid w:val="004811C3"/>
    <w:rsid w:val="00482092"/>
    <w:rsid w:val="00483873"/>
    <w:rsid w:val="00484691"/>
    <w:rsid w:val="004857B7"/>
    <w:rsid w:val="00485F5D"/>
    <w:rsid w:val="00486357"/>
    <w:rsid w:val="00486E65"/>
    <w:rsid w:val="004913AB"/>
    <w:rsid w:val="004918FA"/>
    <w:rsid w:val="00491F3B"/>
    <w:rsid w:val="00492532"/>
    <w:rsid w:val="004926AD"/>
    <w:rsid w:val="00495569"/>
    <w:rsid w:val="00495ACC"/>
    <w:rsid w:val="00496A8E"/>
    <w:rsid w:val="004971B8"/>
    <w:rsid w:val="0049799D"/>
    <w:rsid w:val="00497AA2"/>
    <w:rsid w:val="00497BBF"/>
    <w:rsid w:val="004A2703"/>
    <w:rsid w:val="004A3916"/>
    <w:rsid w:val="004A4B6B"/>
    <w:rsid w:val="004A5B8C"/>
    <w:rsid w:val="004A5BF7"/>
    <w:rsid w:val="004A5EB5"/>
    <w:rsid w:val="004A6176"/>
    <w:rsid w:val="004A752B"/>
    <w:rsid w:val="004B03A0"/>
    <w:rsid w:val="004B05F0"/>
    <w:rsid w:val="004B11A1"/>
    <w:rsid w:val="004B2819"/>
    <w:rsid w:val="004B2C16"/>
    <w:rsid w:val="004B2CFA"/>
    <w:rsid w:val="004B796E"/>
    <w:rsid w:val="004B7DB3"/>
    <w:rsid w:val="004C18DB"/>
    <w:rsid w:val="004C253B"/>
    <w:rsid w:val="004C40DA"/>
    <w:rsid w:val="004C430A"/>
    <w:rsid w:val="004C6967"/>
    <w:rsid w:val="004C6A01"/>
    <w:rsid w:val="004C6C1D"/>
    <w:rsid w:val="004C744E"/>
    <w:rsid w:val="004D274D"/>
    <w:rsid w:val="004D3A04"/>
    <w:rsid w:val="004D405D"/>
    <w:rsid w:val="004D5199"/>
    <w:rsid w:val="004D70C3"/>
    <w:rsid w:val="004D725F"/>
    <w:rsid w:val="004E03FC"/>
    <w:rsid w:val="004E0D8F"/>
    <w:rsid w:val="004E6A47"/>
    <w:rsid w:val="004F1516"/>
    <w:rsid w:val="004F16A7"/>
    <w:rsid w:val="004F1BFE"/>
    <w:rsid w:val="004F27CF"/>
    <w:rsid w:val="004F4706"/>
    <w:rsid w:val="004F5E2D"/>
    <w:rsid w:val="004F6E0B"/>
    <w:rsid w:val="00500255"/>
    <w:rsid w:val="00500776"/>
    <w:rsid w:val="00500AA6"/>
    <w:rsid w:val="005025C2"/>
    <w:rsid w:val="00502F0A"/>
    <w:rsid w:val="005033EC"/>
    <w:rsid w:val="00504263"/>
    <w:rsid w:val="00505219"/>
    <w:rsid w:val="00505F65"/>
    <w:rsid w:val="00506D1B"/>
    <w:rsid w:val="00506E84"/>
    <w:rsid w:val="00506F44"/>
    <w:rsid w:val="00510F7B"/>
    <w:rsid w:val="00512FA0"/>
    <w:rsid w:val="00513EAF"/>
    <w:rsid w:val="005157CB"/>
    <w:rsid w:val="00515E37"/>
    <w:rsid w:val="005200CF"/>
    <w:rsid w:val="00520243"/>
    <w:rsid w:val="0052237C"/>
    <w:rsid w:val="00527740"/>
    <w:rsid w:val="00530F2A"/>
    <w:rsid w:val="00531565"/>
    <w:rsid w:val="00531F7B"/>
    <w:rsid w:val="005343E4"/>
    <w:rsid w:val="00535036"/>
    <w:rsid w:val="00535B0E"/>
    <w:rsid w:val="00535ECE"/>
    <w:rsid w:val="0053707B"/>
    <w:rsid w:val="0053788B"/>
    <w:rsid w:val="00537BF4"/>
    <w:rsid w:val="005411BE"/>
    <w:rsid w:val="00541674"/>
    <w:rsid w:val="00544D93"/>
    <w:rsid w:val="0054649E"/>
    <w:rsid w:val="00547644"/>
    <w:rsid w:val="00551006"/>
    <w:rsid w:val="00551557"/>
    <w:rsid w:val="00551CDC"/>
    <w:rsid w:val="00552259"/>
    <w:rsid w:val="005534F4"/>
    <w:rsid w:val="005548C2"/>
    <w:rsid w:val="0055521B"/>
    <w:rsid w:val="005559F4"/>
    <w:rsid w:val="00555F53"/>
    <w:rsid w:val="00556951"/>
    <w:rsid w:val="005577A1"/>
    <w:rsid w:val="00557E26"/>
    <w:rsid w:val="00561663"/>
    <w:rsid w:val="0056238A"/>
    <w:rsid w:val="00563196"/>
    <w:rsid w:val="00564F71"/>
    <w:rsid w:val="005655A0"/>
    <w:rsid w:val="0056587E"/>
    <w:rsid w:val="00570473"/>
    <w:rsid w:val="00571802"/>
    <w:rsid w:val="00571ABF"/>
    <w:rsid w:val="00571DAB"/>
    <w:rsid w:val="00572774"/>
    <w:rsid w:val="0057504D"/>
    <w:rsid w:val="00576AF4"/>
    <w:rsid w:val="00576C25"/>
    <w:rsid w:val="00580273"/>
    <w:rsid w:val="00580EEA"/>
    <w:rsid w:val="00581203"/>
    <w:rsid w:val="00581206"/>
    <w:rsid w:val="00581844"/>
    <w:rsid w:val="005821DC"/>
    <w:rsid w:val="00582225"/>
    <w:rsid w:val="00584B19"/>
    <w:rsid w:val="00586168"/>
    <w:rsid w:val="005864BF"/>
    <w:rsid w:val="00586F7B"/>
    <w:rsid w:val="00587780"/>
    <w:rsid w:val="00590E11"/>
    <w:rsid w:val="00590F09"/>
    <w:rsid w:val="00592359"/>
    <w:rsid w:val="005926D9"/>
    <w:rsid w:val="00592EE0"/>
    <w:rsid w:val="005939A9"/>
    <w:rsid w:val="00593A95"/>
    <w:rsid w:val="005945DC"/>
    <w:rsid w:val="00595DAC"/>
    <w:rsid w:val="005A0EAB"/>
    <w:rsid w:val="005A0F01"/>
    <w:rsid w:val="005A14A9"/>
    <w:rsid w:val="005A255F"/>
    <w:rsid w:val="005A486F"/>
    <w:rsid w:val="005A52CC"/>
    <w:rsid w:val="005A75A2"/>
    <w:rsid w:val="005A78DB"/>
    <w:rsid w:val="005B0BFF"/>
    <w:rsid w:val="005B138F"/>
    <w:rsid w:val="005B2907"/>
    <w:rsid w:val="005B4A3F"/>
    <w:rsid w:val="005B56F6"/>
    <w:rsid w:val="005B6BE0"/>
    <w:rsid w:val="005B7546"/>
    <w:rsid w:val="005C13E1"/>
    <w:rsid w:val="005C3856"/>
    <w:rsid w:val="005C4494"/>
    <w:rsid w:val="005C486B"/>
    <w:rsid w:val="005C4AFA"/>
    <w:rsid w:val="005C5684"/>
    <w:rsid w:val="005C6857"/>
    <w:rsid w:val="005C6BC6"/>
    <w:rsid w:val="005C797E"/>
    <w:rsid w:val="005C7BAB"/>
    <w:rsid w:val="005D0F30"/>
    <w:rsid w:val="005D1681"/>
    <w:rsid w:val="005D2032"/>
    <w:rsid w:val="005D2094"/>
    <w:rsid w:val="005D22B7"/>
    <w:rsid w:val="005D2A63"/>
    <w:rsid w:val="005D3956"/>
    <w:rsid w:val="005D49A9"/>
    <w:rsid w:val="005D5445"/>
    <w:rsid w:val="005D75A4"/>
    <w:rsid w:val="005E15CC"/>
    <w:rsid w:val="005E361C"/>
    <w:rsid w:val="005E4577"/>
    <w:rsid w:val="005E4616"/>
    <w:rsid w:val="005E4B84"/>
    <w:rsid w:val="005E72D8"/>
    <w:rsid w:val="005E7369"/>
    <w:rsid w:val="005F07CC"/>
    <w:rsid w:val="005F091E"/>
    <w:rsid w:val="005F0DA3"/>
    <w:rsid w:val="005F202B"/>
    <w:rsid w:val="005F3435"/>
    <w:rsid w:val="005F56E6"/>
    <w:rsid w:val="005F76F8"/>
    <w:rsid w:val="006010EF"/>
    <w:rsid w:val="006015A3"/>
    <w:rsid w:val="006020A8"/>
    <w:rsid w:val="00602287"/>
    <w:rsid w:val="00602364"/>
    <w:rsid w:val="0060269E"/>
    <w:rsid w:val="00602B11"/>
    <w:rsid w:val="00602F08"/>
    <w:rsid w:val="00603122"/>
    <w:rsid w:val="00603DE6"/>
    <w:rsid w:val="0060550D"/>
    <w:rsid w:val="00606410"/>
    <w:rsid w:val="0061043F"/>
    <w:rsid w:val="00610DF7"/>
    <w:rsid w:val="00611316"/>
    <w:rsid w:val="00611509"/>
    <w:rsid w:val="0061198A"/>
    <w:rsid w:val="006138C0"/>
    <w:rsid w:val="00614146"/>
    <w:rsid w:val="006146C5"/>
    <w:rsid w:val="006154D3"/>
    <w:rsid w:val="006166DC"/>
    <w:rsid w:val="006173D4"/>
    <w:rsid w:val="00617EE0"/>
    <w:rsid w:val="006244F9"/>
    <w:rsid w:val="00624869"/>
    <w:rsid w:val="006249A2"/>
    <w:rsid w:val="00625093"/>
    <w:rsid w:val="00627F7F"/>
    <w:rsid w:val="00631A2F"/>
    <w:rsid w:val="00632391"/>
    <w:rsid w:val="0063369F"/>
    <w:rsid w:val="00633D8E"/>
    <w:rsid w:val="006345F7"/>
    <w:rsid w:val="00634C8C"/>
    <w:rsid w:val="0063653F"/>
    <w:rsid w:val="0063790A"/>
    <w:rsid w:val="00637BCD"/>
    <w:rsid w:val="00637F75"/>
    <w:rsid w:val="00640BEA"/>
    <w:rsid w:val="00641736"/>
    <w:rsid w:val="00642B62"/>
    <w:rsid w:val="00643496"/>
    <w:rsid w:val="00643EAD"/>
    <w:rsid w:val="0064465A"/>
    <w:rsid w:val="006464CB"/>
    <w:rsid w:val="006478CB"/>
    <w:rsid w:val="00647B1F"/>
    <w:rsid w:val="00650316"/>
    <w:rsid w:val="00650FF6"/>
    <w:rsid w:val="00651074"/>
    <w:rsid w:val="00651382"/>
    <w:rsid w:val="006535BF"/>
    <w:rsid w:val="006542A6"/>
    <w:rsid w:val="00655D41"/>
    <w:rsid w:val="00662D2F"/>
    <w:rsid w:val="00662D4D"/>
    <w:rsid w:val="00663088"/>
    <w:rsid w:val="00665128"/>
    <w:rsid w:val="006660AD"/>
    <w:rsid w:val="0066740F"/>
    <w:rsid w:val="006677EE"/>
    <w:rsid w:val="00667D4C"/>
    <w:rsid w:val="006702C2"/>
    <w:rsid w:val="00670FBD"/>
    <w:rsid w:val="00671384"/>
    <w:rsid w:val="0067318D"/>
    <w:rsid w:val="00673652"/>
    <w:rsid w:val="00673D5F"/>
    <w:rsid w:val="006740B8"/>
    <w:rsid w:val="00674864"/>
    <w:rsid w:val="00675288"/>
    <w:rsid w:val="00676306"/>
    <w:rsid w:val="006767D7"/>
    <w:rsid w:val="00677C6E"/>
    <w:rsid w:val="00680370"/>
    <w:rsid w:val="006816D8"/>
    <w:rsid w:val="00681C18"/>
    <w:rsid w:val="00682016"/>
    <w:rsid w:val="006820BE"/>
    <w:rsid w:val="00682860"/>
    <w:rsid w:val="0068335D"/>
    <w:rsid w:val="0068362B"/>
    <w:rsid w:val="00683DC7"/>
    <w:rsid w:val="00684C5D"/>
    <w:rsid w:val="00685212"/>
    <w:rsid w:val="0068560D"/>
    <w:rsid w:val="006857DC"/>
    <w:rsid w:val="00685CD7"/>
    <w:rsid w:val="00685D21"/>
    <w:rsid w:val="006860BB"/>
    <w:rsid w:val="00686C0B"/>
    <w:rsid w:val="00686DA6"/>
    <w:rsid w:val="00691136"/>
    <w:rsid w:val="006912FC"/>
    <w:rsid w:val="00691378"/>
    <w:rsid w:val="00694532"/>
    <w:rsid w:val="00695456"/>
    <w:rsid w:val="00695EE3"/>
    <w:rsid w:val="00695F04"/>
    <w:rsid w:val="00696896"/>
    <w:rsid w:val="006A1BE3"/>
    <w:rsid w:val="006A5BDE"/>
    <w:rsid w:val="006B0158"/>
    <w:rsid w:val="006B265C"/>
    <w:rsid w:val="006B26D0"/>
    <w:rsid w:val="006B2BB2"/>
    <w:rsid w:val="006B2C72"/>
    <w:rsid w:val="006B4A76"/>
    <w:rsid w:val="006B5543"/>
    <w:rsid w:val="006B56BF"/>
    <w:rsid w:val="006B5876"/>
    <w:rsid w:val="006B6308"/>
    <w:rsid w:val="006B654F"/>
    <w:rsid w:val="006B687D"/>
    <w:rsid w:val="006B794A"/>
    <w:rsid w:val="006C075A"/>
    <w:rsid w:val="006C252F"/>
    <w:rsid w:val="006C2704"/>
    <w:rsid w:val="006C371A"/>
    <w:rsid w:val="006C5F22"/>
    <w:rsid w:val="006C62EF"/>
    <w:rsid w:val="006C6E63"/>
    <w:rsid w:val="006D1638"/>
    <w:rsid w:val="006D1B53"/>
    <w:rsid w:val="006D4543"/>
    <w:rsid w:val="006D47A0"/>
    <w:rsid w:val="006D53D9"/>
    <w:rsid w:val="006D610D"/>
    <w:rsid w:val="006E0598"/>
    <w:rsid w:val="006E098C"/>
    <w:rsid w:val="006E0D78"/>
    <w:rsid w:val="006E0EA6"/>
    <w:rsid w:val="006E201E"/>
    <w:rsid w:val="006E6897"/>
    <w:rsid w:val="006E693C"/>
    <w:rsid w:val="006F07C7"/>
    <w:rsid w:val="006F0843"/>
    <w:rsid w:val="006F0BBF"/>
    <w:rsid w:val="006F121D"/>
    <w:rsid w:val="006F1912"/>
    <w:rsid w:val="006F4BB4"/>
    <w:rsid w:val="006F639C"/>
    <w:rsid w:val="00702E43"/>
    <w:rsid w:val="00702EB9"/>
    <w:rsid w:val="00703C76"/>
    <w:rsid w:val="007113D9"/>
    <w:rsid w:val="0071206C"/>
    <w:rsid w:val="00712946"/>
    <w:rsid w:val="00712A8A"/>
    <w:rsid w:val="00712AF4"/>
    <w:rsid w:val="00713A99"/>
    <w:rsid w:val="0071421B"/>
    <w:rsid w:val="00720E1C"/>
    <w:rsid w:val="0072132F"/>
    <w:rsid w:val="00723255"/>
    <w:rsid w:val="00724F82"/>
    <w:rsid w:val="00726CE8"/>
    <w:rsid w:val="00727DC1"/>
    <w:rsid w:val="007304B2"/>
    <w:rsid w:val="007319C5"/>
    <w:rsid w:val="00731F86"/>
    <w:rsid w:val="0073256C"/>
    <w:rsid w:val="00732575"/>
    <w:rsid w:val="00736665"/>
    <w:rsid w:val="007372B5"/>
    <w:rsid w:val="00740D42"/>
    <w:rsid w:val="00740DAC"/>
    <w:rsid w:val="00741A94"/>
    <w:rsid w:val="00741AA3"/>
    <w:rsid w:val="00744C4D"/>
    <w:rsid w:val="007453FD"/>
    <w:rsid w:val="0074580D"/>
    <w:rsid w:val="0074645D"/>
    <w:rsid w:val="00747D38"/>
    <w:rsid w:val="00750DD8"/>
    <w:rsid w:val="00751D15"/>
    <w:rsid w:val="007522F9"/>
    <w:rsid w:val="00752432"/>
    <w:rsid w:val="007578D5"/>
    <w:rsid w:val="00760C27"/>
    <w:rsid w:val="007615FA"/>
    <w:rsid w:val="00762B7E"/>
    <w:rsid w:val="007635FB"/>
    <w:rsid w:val="00763D85"/>
    <w:rsid w:val="00764A55"/>
    <w:rsid w:val="007668D6"/>
    <w:rsid w:val="00766C41"/>
    <w:rsid w:val="00766E92"/>
    <w:rsid w:val="00767476"/>
    <w:rsid w:val="00767EF6"/>
    <w:rsid w:val="00771CDC"/>
    <w:rsid w:val="00772E6F"/>
    <w:rsid w:val="00773B70"/>
    <w:rsid w:val="0077410B"/>
    <w:rsid w:val="00774BAE"/>
    <w:rsid w:val="00775199"/>
    <w:rsid w:val="00775A82"/>
    <w:rsid w:val="00775CB1"/>
    <w:rsid w:val="00775FE2"/>
    <w:rsid w:val="00776429"/>
    <w:rsid w:val="007774E1"/>
    <w:rsid w:val="0077757E"/>
    <w:rsid w:val="00777667"/>
    <w:rsid w:val="0077781E"/>
    <w:rsid w:val="00777923"/>
    <w:rsid w:val="00777F4B"/>
    <w:rsid w:val="007813CC"/>
    <w:rsid w:val="00781AA5"/>
    <w:rsid w:val="00781DAE"/>
    <w:rsid w:val="007822D7"/>
    <w:rsid w:val="00784294"/>
    <w:rsid w:val="0078451C"/>
    <w:rsid w:val="0078463C"/>
    <w:rsid w:val="00786080"/>
    <w:rsid w:val="00787065"/>
    <w:rsid w:val="007875BF"/>
    <w:rsid w:val="0078769B"/>
    <w:rsid w:val="00787823"/>
    <w:rsid w:val="00792EF8"/>
    <w:rsid w:val="007932A2"/>
    <w:rsid w:val="00795A84"/>
    <w:rsid w:val="007960FE"/>
    <w:rsid w:val="007968A5"/>
    <w:rsid w:val="007A0955"/>
    <w:rsid w:val="007A12D5"/>
    <w:rsid w:val="007A16AD"/>
    <w:rsid w:val="007A203A"/>
    <w:rsid w:val="007A2E57"/>
    <w:rsid w:val="007A3313"/>
    <w:rsid w:val="007A4321"/>
    <w:rsid w:val="007A4341"/>
    <w:rsid w:val="007A4EAE"/>
    <w:rsid w:val="007A5E1B"/>
    <w:rsid w:val="007A626D"/>
    <w:rsid w:val="007B3A46"/>
    <w:rsid w:val="007B3C01"/>
    <w:rsid w:val="007B4CFD"/>
    <w:rsid w:val="007B5C44"/>
    <w:rsid w:val="007B5C6E"/>
    <w:rsid w:val="007B6176"/>
    <w:rsid w:val="007B6D7D"/>
    <w:rsid w:val="007B7F2A"/>
    <w:rsid w:val="007C0CD1"/>
    <w:rsid w:val="007C1FCB"/>
    <w:rsid w:val="007C209E"/>
    <w:rsid w:val="007C3156"/>
    <w:rsid w:val="007C62D7"/>
    <w:rsid w:val="007C729F"/>
    <w:rsid w:val="007D02C7"/>
    <w:rsid w:val="007D18F3"/>
    <w:rsid w:val="007D1D1F"/>
    <w:rsid w:val="007D3DC7"/>
    <w:rsid w:val="007D6879"/>
    <w:rsid w:val="007D6CFE"/>
    <w:rsid w:val="007D72F6"/>
    <w:rsid w:val="007E2D4B"/>
    <w:rsid w:val="007E2F73"/>
    <w:rsid w:val="007E33C0"/>
    <w:rsid w:val="007E358F"/>
    <w:rsid w:val="007E35A3"/>
    <w:rsid w:val="007E4714"/>
    <w:rsid w:val="007E7C66"/>
    <w:rsid w:val="007F0D59"/>
    <w:rsid w:val="007F1205"/>
    <w:rsid w:val="007F1A8A"/>
    <w:rsid w:val="007F3947"/>
    <w:rsid w:val="007F467A"/>
    <w:rsid w:val="007F4751"/>
    <w:rsid w:val="007F64E8"/>
    <w:rsid w:val="007F751D"/>
    <w:rsid w:val="00803C0D"/>
    <w:rsid w:val="00804284"/>
    <w:rsid w:val="0080447A"/>
    <w:rsid w:val="0080457D"/>
    <w:rsid w:val="0080560B"/>
    <w:rsid w:val="0080599B"/>
    <w:rsid w:val="00807003"/>
    <w:rsid w:val="008114A0"/>
    <w:rsid w:val="008132C2"/>
    <w:rsid w:val="00813C24"/>
    <w:rsid w:val="00814110"/>
    <w:rsid w:val="00814E47"/>
    <w:rsid w:val="0081508E"/>
    <w:rsid w:val="00815454"/>
    <w:rsid w:val="0081549A"/>
    <w:rsid w:val="00815658"/>
    <w:rsid w:val="00816A8F"/>
    <w:rsid w:val="008227E1"/>
    <w:rsid w:val="00822A03"/>
    <w:rsid w:val="00823E8F"/>
    <w:rsid w:val="00825FB6"/>
    <w:rsid w:val="008304F6"/>
    <w:rsid w:val="008305F6"/>
    <w:rsid w:val="0083250C"/>
    <w:rsid w:val="00832915"/>
    <w:rsid w:val="0083299D"/>
    <w:rsid w:val="008347F4"/>
    <w:rsid w:val="00835A33"/>
    <w:rsid w:val="0083604B"/>
    <w:rsid w:val="0083696A"/>
    <w:rsid w:val="008400F7"/>
    <w:rsid w:val="00840402"/>
    <w:rsid w:val="00840642"/>
    <w:rsid w:val="008419A8"/>
    <w:rsid w:val="00841E9E"/>
    <w:rsid w:val="00844677"/>
    <w:rsid w:val="0084523C"/>
    <w:rsid w:val="00850443"/>
    <w:rsid w:val="00850E44"/>
    <w:rsid w:val="0085126D"/>
    <w:rsid w:val="008525AC"/>
    <w:rsid w:val="00854084"/>
    <w:rsid w:val="00854D31"/>
    <w:rsid w:val="008550B0"/>
    <w:rsid w:val="00856223"/>
    <w:rsid w:val="00857CFF"/>
    <w:rsid w:val="00861D9E"/>
    <w:rsid w:val="0086258A"/>
    <w:rsid w:val="00864F21"/>
    <w:rsid w:val="00865549"/>
    <w:rsid w:val="008668D3"/>
    <w:rsid w:val="008703DF"/>
    <w:rsid w:val="0087365E"/>
    <w:rsid w:val="00874548"/>
    <w:rsid w:val="00874B1A"/>
    <w:rsid w:val="00875BA2"/>
    <w:rsid w:val="00876702"/>
    <w:rsid w:val="00877712"/>
    <w:rsid w:val="00877E07"/>
    <w:rsid w:val="00880234"/>
    <w:rsid w:val="0088063C"/>
    <w:rsid w:val="008808B6"/>
    <w:rsid w:val="00880DBA"/>
    <w:rsid w:val="008831E9"/>
    <w:rsid w:val="008833B9"/>
    <w:rsid w:val="00884992"/>
    <w:rsid w:val="00884CF5"/>
    <w:rsid w:val="00885473"/>
    <w:rsid w:val="008859F8"/>
    <w:rsid w:val="0088694B"/>
    <w:rsid w:val="00886F9E"/>
    <w:rsid w:val="00887709"/>
    <w:rsid w:val="00890965"/>
    <w:rsid w:val="00890C5E"/>
    <w:rsid w:val="0089122D"/>
    <w:rsid w:val="008919D9"/>
    <w:rsid w:val="00892194"/>
    <w:rsid w:val="008934A1"/>
    <w:rsid w:val="00896004"/>
    <w:rsid w:val="008A0840"/>
    <w:rsid w:val="008A289F"/>
    <w:rsid w:val="008A2D16"/>
    <w:rsid w:val="008A3C09"/>
    <w:rsid w:val="008A433C"/>
    <w:rsid w:val="008A4D56"/>
    <w:rsid w:val="008B2AC0"/>
    <w:rsid w:val="008B3DC3"/>
    <w:rsid w:val="008B47F0"/>
    <w:rsid w:val="008B4D07"/>
    <w:rsid w:val="008B50FA"/>
    <w:rsid w:val="008B51C4"/>
    <w:rsid w:val="008B65C2"/>
    <w:rsid w:val="008B7827"/>
    <w:rsid w:val="008C0245"/>
    <w:rsid w:val="008C1156"/>
    <w:rsid w:val="008C4303"/>
    <w:rsid w:val="008C47AF"/>
    <w:rsid w:val="008C5186"/>
    <w:rsid w:val="008C5CEC"/>
    <w:rsid w:val="008C6098"/>
    <w:rsid w:val="008C6902"/>
    <w:rsid w:val="008C6B4E"/>
    <w:rsid w:val="008C6D3C"/>
    <w:rsid w:val="008D40EF"/>
    <w:rsid w:val="008D4E86"/>
    <w:rsid w:val="008D515E"/>
    <w:rsid w:val="008D6946"/>
    <w:rsid w:val="008E0A0B"/>
    <w:rsid w:val="008E191C"/>
    <w:rsid w:val="008E206C"/>
    <w:rsid w:val="008E3D7A"/>
    <w:rsid w:val="008E3E45"/>
    <w:rsid w:val="008E4E6F"/>
    <w:rsid w:val="008E4EA0"/>
    <w:rsid w:val="008E5DB5"/>
    <w:rsid w:val="008E6C13"/>
    <w:rsid w:val="008F0A70"/>
    <w:rsid w:val="008F1700"/>
    <w:rsid w:val="008F1BF1"/>
    <w:rsid w:val="008F2CA7"/>
    <w:rsid w:val="008F3319"/>
    <w:rsid w:val="008F61C9"/>
    <w:rsid w:val="008F71FF"/>
    <w:rsid w:val="00900075"/>
    <w:rsid w:val="009013C6"/>
    <w:rsid w:val="00901C5F"/>
    <w:rsid w:val="00902224"/>
    <w:rsid w:val="00902621"/>
    <w:rsid w:val="00903A4C"/>
    <w:rsid w:val="00904566"/>
    <w:rsid w:val="0090501F"/>
    <w:rsid w:val="00911410"/>
    <w:rsid w:val="009115C2"/>
    <w:rsid w:val="00911829"/>
    <w:rsid w:val="00911D8D"/>
    <w:rsid w:val="009121CF"/>
    <w:rsid w:val="0091245F"/>
    <w:rsid w:val="0091523D"/>
    <w:rsid w:val="00917A2E"/>
    <w:rsid w:val="00920780"/>
    <w:rsid w:val="00921CE8"/>
    <w:rsid w:val="00924CA4"/>
    <w:rsid w:val="00925C08"/>
    <w:rsid w:val="00926BB2"/>
    <w:rsid w:val="00926CBE"/>
    <w:rsid w:val="00930196"/>
    <w:rsid w:val="00931843"/>
    <w:rsid w:val="00932CC4"/>
    <w:rsid w:val="00933A65"/>
    <w:rsid w:val="00935CF8"/>
    <w:rsid w:val="0093627C"/>
    <w:rsid w:val="009368E9"/>
    <w:rsid w:val="00936963"/>
    <w:rsid w:val="009418AD"/>
    <w:rsid w:val="00942414"/>
    <w:rsid w:val="0094266D"/>
    <w:rsid w:val="00942A19"/>
    <w:rsid w:val="00946169"/>
    <w:rsid w:val="00946F43"/>
    <w:rsid w:val="009477FC"/>
    <w:rsid w:val="00947A3D"/>
    <w:rsid w:val="009507D0"/>
    <w:rsid w:val="009513FB"/>
    <w:rsid w:val="00954978"/>
    <w:rsid w:val="00957439"/>
    <w:rsid w:val="00957A1C"/>
    <w:rsid w:val="00957A96"/>
    <w:rsid w:val="00960276"/>
    <w:rsid w:val="009605D0"/>
    <w:rsid w:val="009611FF"/>
    <w:rsid w:val="00961CA1"/>
    <w:rsid w:val="00961D02"/>
    <w:rsid w:val="0096264A"/>
    <w:rsid w:val="00962B9B"/>
    <w:rsid w:val="00964153"/>
    <w:rsid w:val="009642C8"/>
    <w:rsid w:val="00964466"/>
    <w:rsid w:val="00964D91"/>
    <w:rsid w:val="00965637"/>
    <w:rsid w:val="009662B0"/>
    <w:rsid w:val="0096642B"/>
    <w:rsid w:val="00967BA5"/>
    <w:rsid w:val="00967F79"/>
    <w:rsid w:val="009707B2"/>
    <w:rsid w:val="00970F31"/>
    <w:rsid w:val="009715A4"/>
    <w:rsid w:val="009715B8"/>
    <w:rsid w:val="009734A6"/>
    <w:rsid w:val="00976655"/>
    <w:rsid w:val="0098042F"/>
    <w:rsid w:val="00981176"/>
    <w:rsid w:val="009812D8"/>
    <w:rsid w:val="00985411"/>
    <w:rsid w:val="009866BD"/>
    <w:rsid w:val="009868E3"/>
    <w:rsid w:val="009872D7"/>
    <w:rsid w:val="00987B98"/>
    <w:rsid w:val="00991EC6"/>
    <w:rsid w:val="00992B3A"/>
    <w:rsid w:val="00992C82"/>
    <w:rsid w:val="00992FB1"/>
    <w:rsid w:val="0099334F"/>
    <w:rsid w:val="009936B1"/>
    <w:rsid w:val="009952F1"/>
    <w:rsid w:val="00995700"/>
    <w:rsid w:val="009959DD"/>
    <w:rsid w:val="00995B90"/>
    <w:rsid w:val="00997462"/>
    <w:rsid w:val="009A0296"/>
    <w:rsid w:val="009A2D6F"/>
    <w:rsid w:val="009A3802"/>
    <w:rsid w:val="009A388B"/>
    <w:rsid w:val="009A3EAD"/>
    <w:rsid w:val="009A473B"/>
    <w:rsid w:val="009A4E81"/>
    <w:rsid w:val="009A5A81"/>
    <w:rsid w:val="009A6C76"/>
    <w:rsid w:val="009B0917"/>
    <w:rsid w:val="009B0FC4"/>
    <w:rsid w:val="009B5858"/>
    <w:rsid w:val="009B6DB8"/>
    <w:rsid w:val="009C0125"/>
    <w:rsid w:val="009C0488"/>
    <w:rsid w:val="009C0949"/>
    <w:rsid w:val="009C1ED4"/>
    <w:rsid w:val="009C210D"/>
    <w:rsid w:val="009C2508"/>
    <w:rsid w:val="009C2B84"/>
    <w:rsid w:val="009C2ED0"/>
    <w:rsid w:val="009C3439"/>
    <w:rsid w:val="009C3EF1"/>
    <w:rsid w:val="009C44EE"/>
    <w:rsid w:val="009C45E5"/>
    <w:rsid w:val="009C5209"/>
    <w:rsid w:val="009C776A"/>
    <w:rsid w:val="009D0407"/>
    <w:rsid w:val="009D0675"/>
    <w:rsid w:val="009D0DA9"/>
    <w:rsid w:val="009D20EB"/>
    <w:rsid w:val="009D21B4"/>
    <w:rsid w:val="009D303D"/>
    <w:rsid w:val="009D30F0"/>
    <w:rsid w:val="009D5BBA"/>
    <w:rsid w:val="009D6322"/>
    <w:rsid w:val="009D6363"/>
    <w:rsid w:val="009D64A4"/>
    <w:rsid w:val="009D6621"/>
    <w:rsid w:val="009D6B9A"/>
    <w:rsid w:val="009D741C"/>
    <w:rsid w:val="009D78AC"/>
    <w:rsid w:val="009E0C95"/>
    <w:rsid w:val="009E20FE"/>
    <w:rsid w:val="009E5595"/>
    <w:rsid w:val="009E6538"/>
    <w:rsid w:val="009F136D"/>
    <w:rsid w:val="009F1E95"/>
    <w:rsid w:val="009F2072"/>
    <w:rsid w:val="009F7D2B"/>
    <w:rsid w:val="00A01E72"/>
    <w:rsid w:val="00A0291D"/>
    <w:rsid w:val="00A02D67"/>
    <w:rsid w:val="00A04952"/>
    <w:rsid w:val="00A06527"/>
    <w:rsid w:val="00A077EE"/>
    <w:rsid w:val="00A07A9F"/>
    <w:rsid w:val="00A07FCD"/>
    <w:rsid w:val="00A10CBE"/>
    <w:rsid w:val="00A12601"/>
    <w:rsid w:val="00A12773"/>
    <w:rsid w:val="00A14C46"/>
    <w:rsid w:val="00A14C56"/>
    <w:rsid w:val="00A164C2"/>
    <w:rsid w:val="00A17E3F"/>
    <w:rsid w:val="00A21909"/>
    <w:rsid w:val="00A229F0"/>
    <w:rsid w:val="00A23D73"/>
    <w:rsid w:val="00A24629"/>
    <w:rsid w:val="00A257A1"/>
    <w:rsid w:val="00A30742"/>
    <w:rsid w:val="00A308F6"/>
    <w:rsid w:val="00A31A51"/>
    <w:rsid w:val="00A31B55"/>
    <w:rsid w:val="00A31FDA"/>
    <w:rsid w:val="00A321A4"/>
    <w:rsid w:val="00A32743"/>
    <w:rsid w:val="00A35F99"/>
    <w:rsid w:val="00A40101"/>
    <w:rsid w:val="00A438D7"/>
    <w:rsid w:val="00A446CA"/>
    <w:rsid w:val="00A45B19"/>
    <w:rsid w:val="00A45DB0"/>
    <w:rsid w:val="00A4671D"/>
    <w:rsid w:val="00A4677E"/>
    <w:rsid w:val="00A51635"/>
    <w:rsid w:val="00A5174E"/>
    <w:rsid w:val="00A53036"/>
    <w:rsid w:val="00A53054"/>
    <w:rsid w:val="00A56449"/>
    <w:rsid w:val="00A56905"/>
    <w:rsid w:val="00A56CE5"/>
    <w:rsid w:val="00A5776F"/>
    <w:rsid w:val="00A605BB"/>
    <w:rsid w:val="00A607A3"/>
    <w:rsid w:val="00A6176F"/>
    <w:rsid w:val="00A6251D"/>
    <w:rsid w:val="00A6375F"/>
    <w:rsid w:val="00A673FC"/>
    <w:rsid w:val="00A706FE"/>
    <w:rsid w:val="00A7096A"/>
    <w:rsid w:val="00A70D5F"/>
    <w:rsid w:val="00A713F5"/>
    <w:rsid w:val="00A71B8E"/>
    <w:rsid w:val="00A74EA1"/>
    <w:rsid w:val="00A77168"/>
    <w:rsid w:val="00A81314"/>
    <w:rsid w:val="00A82491"/>
    <w:rsid w:val="00A82767"/>
    <w:rsid w:val="00A82843"/>
    <w:rsid w:val="00A82B1D"/>
    <w:rsid w:val="00A83228"/>
    <w:rsid w:val="00A83613"/>
    <w:rsid w:val="00A85E78"/>
    <w:rsid w:val="00A906C1"/>
    <w:rsid w:val="00A90DB8"/>
    <w:rsid w:val="00A910E7"/>
    <w:rsid w:val="00A91909"/>
    <w:rsid w:val="00A93484"/>
    <w:rsid w:val="00A949EA"/>
    <w:rsid w:val="00A94B5E"/>
    <w:rsid w:val="00A95C00"/>
    <w:rsid w:val="00A963D3"/>
    <w:rsid w:val="00A979E6"/>
    <w:rsid w:val="00AA1343"/>
    <w:rsid w:val="00AA1594"/>
    <w:rsid w:val="00AA312C"/>
    <w:rsid w:val="00AA3CC0"/>
    <w:rsid w:val="00AA3D4B"/>
    <w:rsid w:val="00AA57C8"/>
    <w:rsid w:val="00AA5A89"/>
    <w:rsid w:val="00AA624B"/>
    <w:rsid w:val="00AA751B"/>
    <w:rsid w:val="00AA7B4F"/>
    <w:rsid w:val="00AB0550"/>
    <w:rsid w:val="00AB0558"/>
    <w:rsid w:val="00AB15B4"/>
    <w:rsid w:val="00AB171E"/>
    <w:rsid w:val="00AB31D3"/>
    <w:rsid w:val="00AB4F65"/>
    <w:rsid w:val="00AB5156"/>
    <w:rsid w:val="00AB53DC"/>
    <w:rsid w:val="00AB6199"/>
    <w:rsid w:val="00AB647A"/>
    <w:rsid w:val="00AB79E5"/>
    <w:rsid w:val="00AC0951"/>
    <w:rsid w:val="00AC1303"/>
    <w:rsid w:val="00AC1F1A"/>
    <w:rsid w:val="00AC2AA3"/>
    <w:rsid w:val="00AC35A2"/>
    <w:rsid w:val="00AC44B6"/>
    <w:rsid w:val="00AC470F"/>
    <w:rsid w:val="00AC5263"/>
    <w:rsid w:val="00AC6AA6"/>
    <w:rsid w:val="00AC6CD4"/>
    <w:rsid w:val="00AD2669"/>
    <w:rsid w:val="00AD297D"/>
    <w:rsid w:val="00AD364A"/>
    <w:rsid w:val="00AD57A4"/>
    <w:rsid w:val="00AD5D2C"/>
    <w:rsid w:val="00AD7295"/>
    <w:rsid w:val="00AE09E3"/>
    <w:rsid w:val="00AE0AB1"/>
    <w:rsid w:val="00AE31FD"/>
    <w:rsid w:val="00AE3E5E"/>
    <w:rsid w:val="00AE6981"/>
    <w:rsid w:val="00AF0FD2"/>
    <w:rsid w:val="00AF4F2F"/>
    <w:rsid w:val="00AF546B"/>
    <w:rsid w:val="00AF6143"/>
    <w:rsid w:val="00AF7B1D"/>
    <w:rsid w:val="00B00A3D"/>
    <w:rsid w:val="00B013DC"/>
    <w:rsid w:val="00B01578"/>
    <w:rsid w:val="00B01629"/>
    <w:rsid w:val="00B03A88"/>
    <w:rsid w:val="00B03B5F"/>
    <w:rsid w:val="00B07F1E"/>
    <w:rsid w:val="00B10563"/>
    <w:rsid w:val="00B10982"/>
    <w:rsid w:val="00B13191"/>
    <w:rsid w:val="00B1547A"/>
    <w:rsid w:val="00B15A42"/>
    <w:rsid w:val="00B17E3F"/>
    <w:rsid w:val="00B20903"/>
    <w:rsid w:val="00B20E81"/>
    <w:rsid w:val="00B210D8"/>
    <w:rsid w:val="00B21664"/>
    <w:rsid w:val="00B21B83"/>
    <w:rsid w:val="00B2201A"/>
    <w:rsid w:val="00B2334D"/>
    <w:rsid w:val="00B24A57"/>
    <w:rsid w:val="00B25EB0"/>
    <w:rsid w:val="00B2782B"/>
    <w:rsid w:val="00B27FC8"/>
    <w:rsid w:val="00B3012E"/>
    <w:rsid w:val="00B30C68"/>
    <w:rsid w:val="00B31852"/>
    <w:rsid w:val="00B31F08"/>
    <w:rsid w:val="00B32B41"/>
    <w:rsid w:val="00B345D6"/>
    <w:rsid w:val="00B352FE"/>
    <w:rsid w:val="00B36088"/>
    <w:rsid w:val="00B4043D"/>
    <w:rsid w:val="00B40CC8"/>
    <w:rsid w:val="00B41689"/>
    <w:rsid w:val="00B41998"/>
    <w:rsid w:val="00B426D1"/>
    <w:rsid w:val="00B44988"/>
    <w:rsid w:val="00B50973"/>
    <w:rsid w:val="00B524F0"/>
    <w:rsid w:val="00B533A3"/>
    <w:rsid w:val="00B5498C"/>
    <w:rsid w:val="00B557E7"/>
    <w:rsid w:val="00B57B97"/>
    <w:rsid w:val="00B57F9D"/>
    <w:rsid w:val="00B600CF"/>
    <w:rsid w:val="00B604F6"/>
    <w:rsid w:val="00B60F38"/>
    <w:rsid w:val="00B613B1"/>
    <w:rsid w:val="00B622B1"/>
    <w:rsid w:val="00B624C0"/>
    <w:rsid w:val="00B63172"/>
    <w:rsid w:val="00B64634"/>
    <w:rsid w:val="00B66C1A"/>
    <w:rsid w:val="00B66EF4"/>
    <w:rsid w:val="00B67316"/>
    <w:rsid w:val="00B67B8B"/>
    <w:rsid w:val="00B67C6E"/>
    <w:rsid w:val="00B705A0"/>
    <w:rsid w:val="00B7128B"/>
    <w:rsid w:val="00B72D76"/>
    <w:rsid w:val="00B73EA0"/>
    <w:rsid w:val="00B74537"/>
    <w:rsid w:val="00B75676"/>
    <w:rsid w:val="00B76365"/>
    <w:rsid w:val="00B806BD"/>
    <w:rsid w:val="00B823B5"/>
    <w:rsid w:val="00B82A32"/>
    <w:rsid w:val="00B83E0E"/>
    <w:rsid w:val="00B84164"/>
    <w:rsid w:val="00B858A5"/>
    <w:rsid w:val="00B85D01"/>
    <w:rsid w:val="00B85EB4"/>
    <w:rsid w:val="00B86975"/>
    <w:rsid w:val="00B90514"/>
    <w:rsid w:val="00B90E5C"/>
    <w:rsid w:val="00B91B82"/>
    <w:rsid w:val="00B9296F"/>
    <w:rsid w:val="00B93509"/>
    <w:rsid w:val="00B9364D"/>
    <w:rsid w:val="00B93E04"/>
    <w:rsid w:val="00B946E2"/>
    <w:rsid w:val="00B95961"/>
    <w:rsid w:val="00BA1F8F"/>
    <w:rsid w:val="00BA3817"/>
    <w:rsid w:val="00BA3A01"/>
    <w:rsid w:val="00BA4115"/>
    <w:rsid w:val="00BA49F8"/>
    <w:rsid w:val="00BA55D8"/>
    <w:rsid w:val="00BA5911"/>
    <w:rsid w:val="00BA7523"/>
    <w:rsid w:val="00BB0ADB"/>
    <w:rsid w:val="00BB0EFA"/>
    <w:rsid w:val="00BB17EA"/>
    <w:rsid w:val="00BB20E9"/>
    <w:rsid w:val="00BB27CC"/>
    <w:rsid w:val="00BB44C8"/>
    <w:rsid w:val="00BB5CD0"/>
    <w:rsid w:val="00BB6E8D"/>
    <w:rsid w:val="00BC09B2"/>
    <w:rsid w:val="00BC0F7D"/>
    <w:rsid w:val="00BC1481"/>
    <w:rsid w:val="00BC184E"/>
    <w:rsid w:val="00BC1E1F"/>
    <w:rsid w:val="00BC23AF"/>
    <w:rsid w:val="00BC3B3A"/>
    <w:rsid w:val="00BC3C1A"/>
    <w:rsid w:val="00BC47EB"/>
    <w:rsid w:val="00BC5D95"/>
    <w:rsid w:val="00BC611A"/>
    <w:rsid w:val="00BC6974"/>
    <w:rsid w:val="00BD107F"/>
    <w:rsid w:val="00BD1AA0"/>
    <w:rsid w:val="00BD2092"/>
    <w:rsid w:val="00BD3940"/>
    <w:rsid w:val="00BD501B"/>
    <w:rsid w:val="00BD6A64"/>
    <w:rsid w:val="00BD709C"/>
    <w:rsid w:val="00BE03F2"/>
    <w:rsid w:val="00BE069B"/>
    <w:rsid w:val="00BE0E59"/>
    <w:rsid w:val="00BE1265"/>
    <w:rsid w:val="00BE1F9A"/>
    <w:rsid w:val="00BE775D"/>
    <w:rsid w:val="00BE7C8D"/>
    <w:rsid w:val="00BE7DA8"/>
    <w:rsid w:val="00BF01AE"/>
    <w:rsid w:val="00BF029C"/>
    <w:rsid w:val="00BF0DC5"/>
    <w:rsid w:val="00BF365C"/>
    <w:rsid w:val="00BF3A1E"/>
    <w:rsid w:val="00BF4215"/>
    <w:rsid w:val="00C00558"/>
    <w:rsid w:val="00C0089B"/>
    <w:rsid w:val="00C02048"/>
    <w:rsid w:val="00C02CB2"/>
    <w:rsid w:val="00C0505F"/>
    <w:rsid w:val="00C05EAD"/>
    <w:rsid w:val="00C06CAC"/>
    <w:rsid w:val="00C07317"/>
    <w:rsid w:val="00C07491"/>
    <w:rsid w:val="00C07DDD"/>
    <w:rsid w:val="00C10069"/>
    <w:rsid w:val="00C11330"/>
    <w:rsid w:val="00C115D4"/>
    <w:rsid w:val="00C118F9"/>
    <w:rsid w:val="00C11999"/>
    <w:rsid w:val="00C123F8"/>
    <w:rsid w:val="00C1432F"/>
    <w:rsid w:val="00C144BD"/>
    <w:rsid w:val="00C15688"/>
    <w:rsid w:val="00C1612E"/>
    <w:rsid w:val="00C17E42"/>
    <w:rsid w:val="00C21C5E"/>
    <w:rsid w:val="00C21D3D"/>
    <w:rsid w:val="00C22966"/>
    <w:rsid w:val="00C231BF"/>
    <w:rsid w:val="00C245EA"/>
    <w:rsid w:val="00C26329"/>
    <w:rsid w:val="00C26C10"/>
    <w:rsid w:val="00C27FE3"/>
    <w:rsid w:val="00C3198C"/>
    <w:rsid w:val="00C31A8B"/>
    <w:rsid w:val="00C31CD5"/>
    <w:rsid w:val="00C321D8"/>
    <w:rsid w:val="00C338B0"/>
    <w:rsid w:val="00C34796"/>
    <w:rsid w:val="00C3513D"/>
    <w:rsid w:val="00C36287"/>
    <w:rsid w:val="00C37880"/>
    <w:rsid w:val="00C411FB"/>
    <w:rsid w:val="00C412EA"/>
    <w:rsid w:val="00C442E9"/>
    <w:rsid w:val="00C4533A"/>
    <w:rsid w:val="00C45EEF"/>
    <w:rsid w:val="00C46B07"/>
    <w:rsid w:val="00C46CC8"/>
    <w:rsid w:val="00C52845"/>
    <w:rsid w:val="00C53874"/>
    <w:rsid w:val="00C548BD"/>
    <w:rsid w:val="00C55D75"/>
    <w:rsid w:val="00C55FCB"/>
    <w:rsid w:val="00C5703F"/>
    <w:rsid w:val="00C57EC3"/>
    <w:rsid w:val="00C613A2"/>
    <w:rsid w:val="00C621DC"/>
    <w:rsid w:val="00C6227B"/>
    <w:rsid w:val="00C6309C"/>
    <w:rsid w:val="00C63F5A"/>
    <w:rsid w:val="00C640C7"/>
    <w:rsid w:val="00C64A61"/>
    <w:rsid w:val="00C64F9E"/>
    <w:rsid w:val="00C66224"/>
    <w:rsid w:val="00C67AE7"/>
    <w:rsid w:val="00C67C97"/>
    <w:rsid w:val="00C71A0F"/>
    <w:rsid w:val="00C722A8"/>
    <w:rsid w:val="00C743F4"/>
    <w:rsid w:val="00C758CF"/>
    <w:rsid w:val="00C77543"/>
    <w:rsid w:val="00C77A1B"/>
    <w:rsid w:val="00C803A5"/>
    <w:rsid w:val="00C803B6"/>
    <w:rsid w:val="00C81535"/>
    <w:rsid w:val="00C82C85"/>
    <w:rsid w:val="00C82CC5"/>
    <w:rsid w:val="00C83094"/>
    <w:rsid w:val="00C8363C"/>
    <w:rsid w:val="00C83997"/>
    <w:rsid w:val="00C846A7"/>
    <w:rsid w:val="00C86658"/>
    <w:rsid w:val="00C8750A"/>
    <w:rsid w:val="00C90CD3"/>
    <w:rsid w:val="00C91961"/>
    <w:rsid w:val="00C935E0"/>
    <w:rsid w:val="00C93ADD"/>
    <w:rsid w:val="00C93B4C"/>
    <w:rsid w:val="00C9494C"/>
    <w:rsid w:val="00C950E7"/>
    <w:rsid w:val="00C96E58"/>
    <w:rsid w:val="00C97BD1"/>
    <w:rsid w:val="00C97D74"/>
    <w:rsid w:val="00CA106D"/>
    <w:rsid w:val="00CA1772"/>
    <w:rsid w:val="00CA2F4D"/>
    <w:rsid w:val="00CA301B"/>
    <w:rsid w:val="00CA4789"/>
    <w:rsid w:val="00CA48BD"/>
    <w:rsid w:val="00CA6E41"/>
    <w:rsid w:val="00CA7D69"/>
    <w:rsid w:val="00CB33BE"/>
    <w:rsid w:val="00CB3D25"/>
    <w:rsid w:val="00CB41A2"/>
    <w:rsid w:val="00CB52C0"/>
    <w:rsid w:val="00CB654A"/>
    <w:rsid w:val="00CB7C0E"/>
    <w:rsid w:val="00CC09DA"/>
    <w:rsid w:val="00CC178C"/>
    <w:rsid w:val="00CC2450"/>
    <w:rsid w:val="00CC29DB"/>
    <w:rsid w:val="00CC440B"/>
    <w:rsid w:val="00CC487B"/>
    <w:rsid w:val="00CC5100"/>
    <w:rsid w:val="00CC5211"/>
    <w:rsid w:val="00CC568D"/>
    <w:rsid w:val="00CC63AA"/>
    <w:rsid w:val="00CC7BD5"/>
    <w:rsid w:val="00CD0DD0"/>
    <w:rsid w:val="00CD2C8B"/>
    <w:rsid w:val="00CD412E"/>
    <w:rsid w:val="00CD45B2"/>
    <w:rsid w:val="00CD5449"/>
    <w:rsid w:val="00CD749D"/>
    <w:rsid w:val="00CE0B4E"/>
    <w:rsid w:val="00CE1CE2"/>
    <w:rsid w:val="00CE3F62"/>
    <w:rsid w:val="00CE45E0"/>
    <w:rsid w:val="00CE477E"/>
    <w:rsid w:val="00CE5ADF"/>
    <w:rsid w:val="00CE735E"/>
    <w:rsid w:val="00CE7A53"/>
    <w:rsid w:val="00CF0AB1"/>
    <w:rsid w:val="00CF0BA9"/>
    <w:rsid w:val="00CF4417"/>
    <w:rsid w:val="00CF5246"/>
    <w:rsid w:val="00CF743C"/>
    <w:rsid w:val="00D00232"/>
    <w:rsid w:val="00D023C8"/>
    <w:rsid w:val="00D026FE"/>
    <w:rsid w:val="00D0349B"/>
    <w:rsid w:val="00D03570"/>
    <w:rsid w:val="00D03FB7"/>
    <w:rsid w:val="00D040DA"/>
    <w:rsid w:val="00D046D7"/>
    <w:rsid w:val="00D05073"/>
    <w:rsid w:val="00D05179"/>
    <w:rsid w:val="00D06CC0"/>
    <w:rsid w:val="00D11384"/>
    <w:rsid w:val="00D11560"/>
    <w:rsid w:val="00D14047"/>
    <w:rsid w:val="00D14692"/>
    <w:rsid w:val="00D14CD9"/>
    <w:rsid w:val="00D1594C"/>
    <w:rsid w:val="00D15DA4"/>
    <w:rsid w:val="00D15E92"/>
    <w:rsid w:val="00D21472"/>
    <w:rsid w:val="00D21C6A"/>
    <w:rsid w:val="00D22ADB"/>
    <w:rsid w:val="00D23566"/>
    <w:rsid w:val="00D23595"/>
    <w:rsid w:val="00D24DDE"/>
    <w:rsid w:val="00D25B98"/>
    <w:rsid w:val="00D2637B"/>
    <w:rsid w:val="00D325F7"/>
    <w:rsid w:val="00D32D07"/>
    <w:rsid w:val="00D35C8B"/>
    <w:rsid w:val="00D428D2"/>
    <w:rsid w:val="00D438D6"/>
    <w:rsid w:val="00D440C7"/>
    <w:rsid w:val="00D4447E"/>
    <w:rsid w:val="00D4455A"/>
    <w:rsid w:val="00D44C04"/>
    <w:rsid w:val="00D45000"/>
    <w:rsid w:val="00D45B40"/>
    <w:rsid w:val="00D46D8B"/>
    <w:rsid w:val="00D46E90"/>
    <w:rsid w:val="00D474F2"/>
    <w:rsid w:val="00D47CE8"/>
    <w:rsid w:val="00D502F6"/>
    <w:rsid w:val="00D510E5"/>
    <w:rsid w:val="00D51886"/>
    <w:rsid w:val="00D5220A"/>
    <w:rsid w:val="00D52866"/>
    <w:rsid w:val="00D52DC9"/>
    <w:rsid w:val="00D534A5"/>
    <w:rsid w:val="00D547D0"/>
    <w:rsid w:val="00D5484E"/>
    <w:rsid w:val="00D55180"/>
    <w:rsid w:val="00D60B59"/>
    <w:rsid w:val="00D610C5"/>
    <w:rsid w:val="00D610C9"/>
    <w:rsid w:val="00D62068"/>
    <w:rsid w:val="00D6283C"/>
    <w:rsid w:val="00D628D9"/>
    <w:rsid w:val="00D63D83"/>
    <w:rsid w:val="00D665ED"/>
    <w:rsid w:val="00D676A3"/>
    <w:rsid w:val="00D72D91"/>
    <w:rsid w:val="00D74268"/>
    <w:rsid w:val="00D757DF"/>
    <w:rsid w:val="00D76031"/>
    <w:rsid w:val="00D80137"/>
    <w:rsid w:val="00D80595"/>
    <w:rsid w:val="00D808F8"/>
    <w:rsid w:val="00D81EA5"/>
    <w:rsid w:val="00D850BE"/>
    <w:rsid w:val="00D85B33"/>
    <w:rsid w:val="00D862D0"/>
    <w:rsid w:val="00D87663"/>
    <w:rsid w:val="00D9167A"/>
    <w:rsid w:val="00D936DD"/>
    <w:rsid w:val="00D95EBD"/>
    <w:rsid w:val="00D95EE2"/>
    <w:rsid w:val="00D9756E"/>
    <w:rsid w:val="00D97AF7"/>
    <w:rsid w:val="00DA0338"/>
    <w:rsid w:val="00DA0B1D"/>
    <w:rsid w:val="00DA108F"/>
    <w:rsid w:val="00DA42E9"/>
    <w:rsid w:val="00DB0B7D"/>
    <w:rsid w:val="00DB1E97"/>
    <w:rsid w:val="00DB2AC8"/>
    <w:rsid w:val="00DB2C4F"/>
    <w:rsid w:val="00DB53D0"/>
    <w:rsid w:val="00DB5BC0"/>
    <w:rsid w:val="00DB7947"/>
    <w:rsid w:val="00DB79A1"/>
    <w:rsid w:val="00DB7C67"/>
    <w:rsid w:val="00DB7D60"/>
    <w:rsid w:val="00DC06DD"/>
    <w:rsid w:val="00DC09B5"/>
    <w:rsid w:val="00DC1A68"/>
    <w:rsid w:val="00DC31A7"/>
    <w:rsid w:val="00DC4979"/>
    <w:rsid w:val="00DC613B"/>
    <w:rsid w:val="00DC6C8C"/>
    <w:rsid w:val="00DC7AC8"/>
    <w:rsid w:val="00DD0FDD"/>
    <w:rsid w:val="00DD1393"/>
    <w:rsid w:val="00DD1732"/>
    <w:rsid w:val="00DD18BD"/>
    <w:rsid w:val="00DD21D4"/>
    <w:rsid w:val="00DD2F91"/>
    <w:rsid w:val="00DD3B64"/>
    <w:rsid w:val="00DD47A6"/>
    <w:rsid w:val="00DD48E1"/>
    <w:rsid w:val="00DD72E5"/>
    <w:rsid w:val="00DE03C2"/>
    <w:rsid w:val="00DE0CDD"/>
    <w:rsid w:val="00DE0FE7"/>
    <w:rsid w:val="00DE3206"/>
    <w:rsid w:val="00DE41AB"/>
    <w:rsid w:val="00DE434F"/>
    <w:rsid w:val="00DE5518"/>
    <w:rsid w:val="00DE62FA"/>
    <w:rsid w:val="00DF0C5B"/>
    <w:rsid w:val="00DF2398"/>
    <w:rsid w:val="00DF2A01"/>
    <w:rsid w:val="00DF2FF2"/>
    <w:rsid w:val="00DF3C89"/>
    <w:rsid w:val="00DF41C3"/>
    <w:rsid w:val="00DF6A9C"/>
    <w:rsid w:val="00DF6E49"/>
    <w:rsid w:val="00E01782"/>
    <w:rsid w:val="00E02D9D"/>
    <w:rsid w:val="00E04A65"/>
    <w:rsid w:val="00E051B5"/>
    <w:rsid w:val="00E05CBD"/>
    <w:rsid w:val="00E05DC8"/>
    <w:rsid w:val="00E100B3"/>
    <w:rsid w:val="00E1209F"/>
    <w:rsid w:val="00E146C7"/>
    <w:rsid w:val="00E14F11"/>
    <w:rsid w:val="00E150F5"/>
    <w:rsid w:val="00E16459"/>
    <w:rsid w:val="00E2373A"/>
    <w:rsid w:val="00E2484E"/>
    <w:rsid w:val="00E24D56"/>
    <w:rsid w:val="00E27790"/>
    <w:rsid w:val="00E27A6A"/>
    <w:rsid w:val="00E305AA"/>
    <w:rsid w:val="00E31894"/>
    <w:rsid w:val="00E32243"/>
    <w:rsid w:val="00E33BCC"/>
    <w:rsid w:val="00E33F57"/>
    <w:rsid w:val="00E37CC9"/>
    <w:rsid w:val="00E40884"/>
    <w:rsid w:val="00E40EC6"/>
    <w:rsid w:val="00E4385A"/>
    <w:rsid w:val="00E44A0B"/>
    <w:rsid w:val="00E45622"/>
    <w:rsid w:val="00E50447"/>
    <w:rsid w:val="00E5126A"/>
    <w:rsid w:val="00E51E48"/>
    <w:rsid w:val="00E52288"/>
    <w:rsid w:val="00E5232E"/>
    <w:rsid w:val="00E524B3"/>
    <w:rsid w:val="00E53EC1"/>
    <w:rsid w:val="00E54A2B"/>
    <w:rsid w:val="00E55379"/>
    <w:rsid w:val="00E55991"/>
    <w:rsid w:val="00E56A06"/>
    <w:rsid w:val="00E57824"/>
    <w:rsid w:val="00E60407"/>
    <w:rsid w:val="00E61149"/>
    <w:rsid w:val="00E6288E"/>
    <w:rsid w:val="00E62FE6"/>
    <w:rsid w:val="00E63504"/>
    <w:rsid w:val="00E64720"/>
    <w:rsid w:val="00E64750"/>
    <w:rsid w:val="00E64BA0"/>
    <w:rsid w:val="00E65FCC"/>
    <w:rsid w:val="00E67C43"/>
    <w:rsid w:val="00E709F0"/>
    <w:rsid w:val="00E72805"/>
    <w:rsid w:val="00E72C47"/>
    <w:rsid w:val="00E73164"/>
    <w:rsid w:val="00E73448"/>
    <w:rsid w:val="00E74AA8"/>
    <w:rsid w:val="00E74D09"/>
    <w:rsid w:val="00E7717D"/>
    <w:rsid w:val="00E77310"/>
    <w:rsid w:val="00E82A02"/>
    <w:rsid w:val="00E83D37"/>
    <w:rsid w:val="00E83F87"/>
    <w:rsid w:val="00E84C42"/>
    <w:rsid w:val="00E85B5B"/>
    <w:rsid w:val="00E92439"/>
    <w:rsid w:val="00E92B4C"/>
    <w:rsid w:val="00E95599"/>
    <w:rsid w:val="00E9687B"/>
    <w:rsid w:val="00EA01DD"/>
    <w:rsid w:val="00EA069A"/>
    <w:rsid w:val="00EA0E99"/>
    <w:rsid w:val="00EA2317"/>
    <w:rsid w:val="00EA47B2"/>
    <w:rsid w:val="00EA5E4E"/>
    <w:rsid w:val="00EA651E"/>
    <w:rsid w:val="00EA757F"/>
    <w:rsid w:val="00EB2ECC"/>
    <w:rsid w:val="00EB33FB"/>
    <w:rsid w:val="00EB3C50"/>
    <w:rsid w:val="00EB57A2"/>
    <w:rsid w:val="00EC0339"/>
    <w:rsid w:val="00EC3161"/>
    <w:rsid w:val="00EC427A"/>
    <w:rsid w:val="00EC7981"/>
    <w:rsid w:val="00EC7EFE"/>
    <w:rsid w:val="00ED0207"/>
    <w:rsid w:val="00ED1DC8"/>
    <w:rsid w:val="00ED2046"/>
    <w:rsid w:val="00ED20FF"/>
    <w:rsid w:val="00ED232A"/>
    <w:rsid w:val="00ED4C62"/>
    <w:rsid w:val="00ED5533"/>
    <w:rsid w:val="00ED5566"/>
    <w:rsid w:val="00ED5FAD"/>
    <w:rsid w:val="00EE00B2"/>
    <w:rsid w:val="00EE0D54"/>
    <w:rsid w:val="00EE2CEA"/>
    <w:rsid w:val="00EE2D5A"/>
    <w:rsid w:val="00EE2DD6"/>
    <w:rsid w:val="00EE3159"/>
    <w:rsid w:val="00EE32A8"/>
    <w:rsid w:val="00EE3880"/>
    <w:rsid w:val="00EE38AD"/>
    <w:rsid w:val="00EE3D17"/>
    <w:rsid w:val="00EF234A"/>
    <w:rsid w:val="00EF26C5"/>
    <w:rsid w:val="00EF4918"/>
    <w:rsid w:val="00EF7283"/>
    <w:rsid w:val="00F00142"/>
    <w:rsid w:val="00F00532"/>
    <w:rsid w:val="00F0089A"/>
    <w:rsid w:val="00F00DE7"/>
    <w:rsid w:val="00F00EAC"/>
    <w:rsid w:val="00F0125C"/>
    <w:rsid w:val="00F05943"/>
    <w:rsid w:val="00F0597B"/>
    <w:rsid w:val="00F10E19"/>
    <w:rsid w:val="00F120E6"/>
    <w:rsid w:val="00F121C7"/>
    <w:rsid w:val="00F13AFE"/>
    <w:rsid w:val="00F13E26"/>
    <w:rsid w:val="00F140D2"/>
    <w:rsid w:val="00F1429D"/>
    <w:rsid w:val="00F14A26"/>
    <w:rsid w:val="00F15A82"/>
    <w:rsid w:val="00F17C65"/>
    <w:rsid w:val="00F17FDC"/>
    <w:rsid w:val="00F209ED"/>
    <w:rsid w:val="00F246B5"/>
    <w:rsid w:val="00F24A07"/>
    <w:rsid w:val="00F24E7B"/>
    <w:rsid w:val="00F26676"/>
    <w:rsid w:val="00F26DD7"/>
    <w:rsid w:val="00F26F5E"/>
    <w:rsid w:val="00F308A3"/>
    <w:rsid w:val="00F3129B"/>
    <w:rsid w:val="00F345F0"/>
    <w:rsid w:val="00F37368"/>
    <w:rsid w:val="00F40FB6"/>
    <w:rsid w:val="00F41632"/>
    <w:rsid w:val="00F430B0"/>
    <w:rsid w:val="00F44066"/>
    <w:rsid w:val="00F442BA"/>
    <w:rsid w:val="00F4472A"/>
    <w:rsid w:val="00F4578F"/>
    <w:rsid w:val="00F46129"/>
    <w:rsid w:val="00F479EF"/>
    <w:rsid w:val="00F5008C"/>
    <w:rsid w:val="00F502DA"/>
    <w:rsid w:val="00F52671"/>
    <w:rsid w:val="00F5356D"/>
    <w:rsid w:val="00F55E06"/>
    <w:rsid w:val="00F568B5"/>
    <w:rsid w:val="00F60820"/>
    <w:rsid w:val="00F62B9F"/>
    <w:rsid w:val="00F62BE7"/>
    <w:rsid w:val="00F63CEC"/>
    <w:rsid w:val="00F64546"/>
    <w:rsid w:val="00F648B1"/>
    <w:rsid w:val="00F649FB"/>
    <w:rsid w:val="00F66D37"/>
    <w:rsid w:val="00F67414"/>
    <w:rsid w:val="00F67F1A"/>
    <w:rsid w:val="00F70933"/>
    <w:rsid w:val="00F70FA1"/>
    <w:rsid w:val="00F712F5"/>
    <w:rsid w:val="00F723B4"/>
    <w:rsid w:val="00F72678"/>
    <w:rsid w:val="00F736F6"/>
    <w:rsid w:val="00F747C8"/>
    <w:rsid w:val="00F75C3E"/>
    <w:rsid w:val="00F75EC3"/>
    <w:rsid w:val="00F75F82"/>
    <w:rsid w:val="00F77C3C"/>
    <w:rsid w:val="00F82573"/>
    <w:rsid w:val="00F840FE"/>
    <w:rsid w:val="00F8420B"/>
    <w:rsid w:val="00F8555D"/>
    <w:rsid w:val="00F85B59"/>
    <w:rsid w:val="00F86047"/>
    <w:rsid w:val="00F86DE6"/>
    <w:rsid w:val="00F874F4"/>
    <w:rsid w:val="00F91477"/>
    <w:rsid w:val="00F9436D"/>
    <w:rsid w:val="00F9454F"/>
    <w:rsid w:val="00F949F8"/>
    <w:rsid w:val="00F95DCE"/>
    <w:rsid w:val="00F963DC"/>
    <w:rsid w:val="00F97152"/>
    <w:rsid w:val="00FA0E59"/>
    <w:rsid w:val="00FA2AC9"/>
    <w:rsid w:val="00FA2DF6"/>
    <w:rsid w:val="00FA35A9"/>
    <w:rsid w:val="00FA494E"/>
    <w:rsid w:val="00FA4BF1"/>
    <w:rsid w:val="00FA517A"/>
    <w:rsid w:val="00FA6C79"/>
    <w:rsid w:val="00FA6F34"/>
    <w:rsid w:val="00FA7470"/>
    <w:rsid w:val="00FB3F7E"/>
    <w:rsid w:val="00FB4EAB"/>
    <w:rsid w:val="00FB518A"/>
    <w:rsid w:val="00FB5858"/>
    <w:rsid w:val="00FB6459"/>
    <w:rsid w:val="00FB7512"/>
    <w:rsid w:val="00FB7A65"/>
    <w:rsid w:val="00FC0CCC"/>
    <w:rsid w:val="00FC1093"/>
    <w:rsid w:val="00FC2097"/>
    <w:rsid w:val="00FC21AC"/>
    <w:rsid w:val="00FC2237"/>
    <w:rsid w:val="00FC333A"/>
    <w:rsid w:val="00FC3F8B"/>
    <w:rsid w:val="00FC4B41"/>
    <w:rsid w:val="00FC5482"/>
    <w:rsid w:val="00FC5F3E"/>
    <w:rsid w:val="00FC63AD"/>
    <w:rsid w:val="00FD0126"/>
    <w:rsid w:val="00FD0644"/>
    <w:rsid w:val="00FD0FAB"/>
    <w:rsid w:val="00FD2AF4"/>
    <w:rsid w:val="00FD2B0F"/>
    <w:rsid w:val="00FD555B"/>
    <w:rsid w:val="00FD57B1"/>
    <w:rsid w:val="00FD5C6D"/>
    <w:rsid w:val="00FD5E69"/>
    <w:rsid w:val="00FD6864"/>
    <w:rsid w:val="00FD7A88"/>
    <w:rsid w:val="00FD7BAB"/>
    <w:rsid w:val="00FE06DF"/>
    <w:rsid w:val="00FE134E"/>
    <w:rsid w:val="00FE1BB8"/>
    <w:rsid w:val="00FE21D0"/>
    <w:rsid w:val="00FE3060"/>
    <w:rsid w:val="00FE3170"/>
    <w:rsid w:val="00FE4AAA"/>
    <w:rsid w:val="00FE4FBF"/>
    <w:rsid w:val="00FE5C7F"/>
    <w:rsid w:val="00FE5E99"/>
    <w:rsid w:val="00FE60F7"/>
    <w:rsid w:val="00FE771F"/>
    <w:rsid w:val="00FE78C1"/>
    <w:rsid w:val="00FE7F31"/>
    <w:rsid w:val="00FF0003"/>
    <w:rsid w:val="00FF28AB"/>
    <w:rsid w:val="00FF2BE2"/>
    <w:rsid w:val="00FF366C"/>
    <w:rsid w:val="00FF3C55"/>
    <w:rsid w:val="00FF40B7"/>
    <w:rsid w:val="00FF4893"/>
    <w:rsid w:val="00FF5463"/>
    <w:rsid w:val="00FF5C31"/>
    <w:rsid w:val="00FF6A3F"/>
    <w:rsid w:val="00FF7CB0"/>
    <w:rsid w:val="6435055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DF73E"/>
  <w15:docId w15:val="{07BB7448-4522-4308-9968-58CB2F6EE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pPr>
      <w:keepNext/>
      <w:spacing w:before="240" w:after="60"/>
      <w:outlineLvl w:val="3"/>
    </w:pPr>
    <w:rPr>
      <w:b/>
      <w:bCs/>
      <w:sz w:val="28"/>
      <w:szCs w:val="28"/>
    </w:rPr>
  </w:style>
  <w:style w:type="paragraph" w:styleId="5">
    <w:name w:val="heading 5"/>
    <w:basedOn w:val="a"/>
    <w:next w:val="a"/>
    <w:link w:val="50"/>
    <w:uiPriority w:val="9"/>
    <w:semiHidden/>
    <w:unhideWhenUsed/>
    <w:qFormat/>
    <w:pPr>
      <w:spacing w:before="240" w:after="60"/>
      <w:outlineLvl w:val="4"/>
    </w:pPr>
    <w:rPr>
      <w:b/>
      <w:bCs/>
      <w:i/>
      <w:iCs/>
      <w:sz w:val="26"/>
      <w:szCs w:val="26"/>
    </w:rPr>
  </w:style>
  <w:style w:type="paragraph" w:styleId="6">
    <w:name w:val="heading 6"/>
    <w:basedOn w:val="a"/>
    <w:next w:val="a"/>
    <w:link w:val="60"/>
    <w:uiPriority w:val="9"/>
    <w:semiHidden/>
    <w:unhideWhenUsed/>
    <w:qFormat/>
    <w:pPr>
      <w:spacing w:before="240" w:after="60"/>
      <w:outlineLvl w:val="5"/>
    </w:pPr>
    <w:rPr>
      <w:b/>
      <w:bCs/>
      <w:sz w:val="22"/>
      <w:szCs w:val="22"/>
    </w:rPr>
  </w:style>
  <w:style w:type="paragraph" w:styleId="7">
    <w:name w:val="heading 7"/>
    <w:basedOn w:val="a"/>
    <w:next w:val="a"/>
    <w:link w:val="70"/>
    <w:uiPriority w:val="9"/>
    <w:semiHidden/>
    <w:unhideWhenUsed/>
    <w:qFormat/>
    <w:pPr>
      <w:spacing w:before="240" w:after="60"/>
      <w:outlineLvl w:val="6"/>
    </w:pPr>
  </w:style>
  <w:style w:type="paragraph" w:styleId="8">
    <w:name w:val="heading 8"/>
    <w:basedOn w:val="a"/>
    <w:next w:val="a"/>
    <w:link w:val="80"/>
    <w:uiPriority w:val="9"/>
    <w:semiHidden/>
    <w:unhideWhenUsed/>
    <w:qFormat/>
    <w:pPr>
      <w:spacing w:before="240" w:after="60"/>
      <w:outlineLvl w:val="7"/>
    </w:pPr>
    <w:rPr>
      <w:i/>
      <w:iCs/>
    </w:rPr>
  </w:style>
  <w:style w:type="paragraph" w:styleId="9">
    <w:name w:val="heading 9"/>
    <w:basedOn w:val="a"/>
    <w:next w:val="a"/>
    <w:link w:val="90"/>
    <w:uiPriority w:val="9"/>
    <w:semiHidden/>
    <w:unhideWhenUsed/>
    <w:qFormat/>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954F72" w:themeColor="followedHyperlink"/>
      <w:u w:val="single"/>
    </w:rPr>
  </w:style>
  <w:style w:type="character" w:styleId="a4">
    <w:name w:val="annotation reference"/>
    <w:basedOn w:val="a0"/>
    <w:uiPriority w:val="99"/>
    <w:semiHidden/>
    <w:unhideWhenUsed/>
    <w:rPr>
      <w:sz w:val="16"/>
      <w:szCs w:val="16"/>
    </w:rPr>
  </w:style>
  <w:style w:type="character" w:styleId="a5">
    <w:name w:val="Emphasis"/>
    <w:basedOn w:val="a0"/>
    <w:uiPriority w:val="20"/>
    <w:qFormat/>
    <w:rPr>
      <w:rFonts w:asciiTheme="minorHAnsi" w:hAnsiTheme="minorHAnsi"/>
      <w:b/>
      <w:i/>
      <w:iCs/>
    </w:rPr>
  </w:style>
  <w:style w:type="character" w:styleId="a6">
    <w:name w:val="Hyperlink"/>
    <w:basedOn w:val="a0"/>
    <w:uiPriority w:val="99"/>
    <w:unhideWhenUsed/>
    <w:rPr>
      <w:color w:val="0563C1" w:themeColor="hyperlink"/>
      <w:u w:val="single"/>
    </w:rPr>
  </w:style>
  <w:style w:type="character" w:styleId="a7">
    <w:name w:val="Strong"/>
    <w:basedOn w:val="a0"/>
    <w:uiPriority w:val="22"/>
    <w:qFormat/>
    <w:rPr>
      <w:b/>
      <w:bCs/>
    </w:rPr>
  </w:style>
  <w:style w:type="paragraph" w:styleId="a8">
    <w:name w:val="Balloon Text"/>
    <w:basedOn w:val="a"/>
    <w:link w:val="11"/>
    <w:uiPriority w:val="99"/>
    <w:semiHidden/>
    <w:unhideWhenUsed/>
    <w:rPr>
      <w:rFonts w:ascii="Segoe UI" w:hAnsi="Segoe UI" w:cs="Segoe UI"/>
      <w:sz w:val="18"/>
      <w:szCs w:val="18"/>
    </w:rPr>
  </w:style>
  <w:style w:type="paragraph" w:styleId="a9">
    <w:name w:val="annotation text"/>
    <w:basedOn w:val="a"/>
    <w:link w:val="12"/>
    <w:uiPriority w:val="99"/>
    <w:semiHidden/>
    <w:unhideWhenUsed/>
    <w:qFormat/>
    <w:rPr>
      <w:sz w:val="20"/>
      <w:szCs w:val="20"/>
    </w:rPr>
  </w:style>
  <w:style w:type="paragraph" w:styleId="aa">
    <w:name w:val="annotation subject"/>
    <w:basedOn w:val="a9"/>
    <w:next w:val="a9"/>
    <w:link w:val="ab"/>
    <w:uiPriority w:val="99"/>
    <w:semiHidden/>
    <w:unhideWhenUsed/>
    <w:rPr>
      <w:b/>
      <w:bCs/>
    </w:rPr>
  </w:style>
  <w:style w:type="paragraph" w:styleId="ac">
    <w:name w:val="header"/>
    <w:basedOn w:val="a"/>
    <w:link w:val="ad"/>
    <w:uiPriority w:val="99"/>
    <w:unhideWhenUsed/>
    <w:pPr>
      <w:tabs>
        <w:tab w:val="center" w:pos="4677"/>
        <w:tab w:val="right" w:pos="9355"/>
      </w:tabs>
    </w:pPr>
  </w:style>
  <w:style w:type="paragraph" w:styleId="13">
    <w:name w:val="toc 1"/>
    <w:basedOn w:val="a"/>
    <w:next w:val="a"/>
    <w:autoRedefine/>
    <w:uiPriority w:val="39"/>
    <w:unhideWhenUsed/>
    <w:pPr>
      <w:tabs>
        <w:tab w:val="left" w:pos="440"/>
        <w:tab w:val="right" w:leader="dot" w:pos="9627"/>
      </w:tabs>
      <w:spacing w:after="100" w:line="300" w:lineRule="auto"/>
      <w:ind w:left="142"/>
    </w:pPr>
  </w:style>
  <w:style w:type="paragraph" w:styleId="21">
    <w:name w:val="toc 2"/>
    <w:basedOn w:val="a"/>
    <w:next w:val="a"/>
    <w:autoRedefine/>
    <w:uiPriority w:val="39"/>
    <w:unhideWhenUsed/>
    <w:pPr>
      <w:spacing w:after="100"/>
      <w:ind w:left="220"/>
    </w:pPr>
  </w:style>
  <w:style w:type="paragraph" w:styleId="ae">
    <w:name w:val="Title"/>
    <w:basedOn w:val="a"/>
    <w:next w:val="a"/>
    <w:link w:val="af"/>
    <w:uiPriority w:val="10"/>
    <w:qFormat/>
    <w:pPr>
      <w:spacing w:before="240" w:after="60"/>
      <w:jc w:val="center"/>
      <w:outlineLvl w:val="0"/>
    </w:pPr>
    <w:rPr>
      <w:rFonts w:asciiTheme="majorHAnsi" w:eastAsiaTheme="majorEastAsia" w:hAnsiTheme="majorHAnsi"/>
      <w:b/>
      <w:bCs/>
      <w:kern w:val="28"/>
      <w:sz w:val="32"/>
      <w:szCs w:val="32"/>
    </w:rPr>
  </w:style>
  <w:style w:type="paragraph" w:styleId="af0">
    <w:name w:val="footer"/>
    <w:basedOn w:val="a"/>
    <w:link w:val="af1"/>
    <w:uiPriority w:val="99"/>
    <w:unhideWhenUsed/>
    <w:pPr>
      <w:tabs>
        <w:tab w:val="center" w:pos="4677"/>
        <w:tab w:val="right" w:pos="9355"/>
      </w:tabs>
    </w:pPr>
  </w:style>
  <w:style w:type="paragraph" w:styleId="af2">
    <w:name w:val="Normal (Web)"/>
    <w:basedOn w:val="a"/>
    <w:uiPriority w:val="99"/>
    <w:unhideWhenUsed/>
    <w:pPr>
      <w:spacing w:before="100" w:beforeAutospacing="1" w:after="100" w:afterAutospacing="1"/>
    </w:pPr>
    <w:rPr>
      <w:rFonts w:ascii="Times New Roman" w:eastAsia="Times New Roman" w:hAnsi="Times New Roman"/>
      <w:lang w:eastAsia="ru-RU"/>
    </w:rPr>
  </w:style>
  <w:style w:type="paragraph" w:styleId="af3">
    <w:name w:val="Subtitle"/>
    <w:basedOn w:val="a"/>
    <w:next w:val="a"/>
    <w:link w:val="af4"/>
    <w:uiPriority w:val="11"/>
    <w:qFormat/>
    <w:pPr>
      <w:spacing w:after="60"/>
      <w:jc w:val="center"/>
      <w:outlineLvl w:val="1"/>
    </w:pPr>
    <w:rPr>
      <w:rFonts w:asciiTheme="majorHAnsi" w:eastAsiaTheme="majorEastAsia" w:hAnsiTheme="majorHAnsi"/>
    </w:rPr>
  </w:style>
  <w:style w:type="table" w:styleId="af5">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pPr>
      <w:ind w:left="720"/>
      <w:contextualSpacing/>
    </w:pPr>
  </w:style>
  <w:style w:type="paragraph" w:customStyle="1" w:styleId="c21">
    <w:name w:val="c21"/>
    <w:basedOn w:val="a"/>
    <w:pPr>
      <w:spacing w:before="100" w:beforeAutospacing="1" w:after="100" w:afterAutospacing="1"/>
    </w:pPr>
    <w:rPr>
      <w:rFonts w:ascii="Times New Roman" w:eastAsia="Times New Roman" w:hAnsi="Times New Roman"/>
      <w:lang w:eastAsia="ru-RU"/>
    </w:rPr>
  </w:style>
  <w:style w:type="character" w:customStyle="1" w:styleId="c3">
    <w:name w:val="c3"/>
    <w:basedOn w:val="a0"/>
  </w:style>
  <w:style w:type="character" w:customStyle="1" w:styleId="14">
    <w:name w:val="Гиперссылка1"/>
    <w:basedOn w:val="a0"/>
    <w:uiPriority w:val="99"/>
    <w:unhideWhenUsed/>
    <w:rPr>
      <w:color w:val="0563C1"/>
      <w:u w:val="single"/>
    </w:rPr>
  </w:style>
  <w:style w:type="paragraph" w:customStyle="1" w:styleId="15">
    <w:name w:val="Текст примечания1"/>
    <w:basedOn w:val="a"/>
    <w:next w:val="a9"/>
    <w:link w:val="af7"/>
    <w:uiPriority w:val="99"/>
    <w:semiHidden/>
    <w:unhideWhenUsed/>
    <w:rPr>
      <w:sz w:val="20"/>
      <w:szCs w:val="20"/>
    </w:rPr>
  </w:style>
  <w:style w:type="character" w:customStyle="1" w:styleId="af7">
    <w:name w:val="Текст примечания Знак"/>
    <w:basedOn w:val="a0"/>
    <w:link w:val="15"/>
    <w:uiPriority w:val="99"/>
    <w:semiHidden/>
    <w:rPr>
      <w:sz w:val="20"/>
      <w:szCs w:val="20"/>
    </w:rPr>
  </w:style>
  <w:style w:type="paragraph" w:customStyle="1" w:styleId="16">
    <w:name w:val="Тема примечания1"/>
    <w:basedOn w:val="a9"/>
    <w:next w:val="a9"/>
    <w:uiPriority w:val="99"/>
    <w:semiHidden/>
    <w:unhideWhenUsed/>
    <w:rPr>
      <w:b/>
      <w:bCs/>
    </w:rPr>
  </w:style>
  <w:style w:type="character" w:customStyle="1" w:styleId="ab">
    <w:name w:val="Тема примечания Знак"/>
    <w:basedOn w:val="af7"/>
    <w:link w:val="aa"/>
    <w:uiPriority w:val="99"/>
    <w:semiHidden/>
    <w:rPr>
      <w:b/>
      <w:bCs/>
      <w:sz w:val="20"/>
      <w:szCs w:val="20"/>
    </w:rPr>
  </w:style>
  <w:style w:type="paragraph" w:customStyle="1" w:styleId="17">
    <w:name w:val="Текст выноски1"/>
    <w:basedOn w:val="a"/>
    <w:next w:val="a8"/>
    <w:link w:val="af8"/>
    <w:uiPriority w:val="99"/>
    <w:semiHidden/>
    <w:unhideWhenUsed/>
    <w:qFormat/>
    <w:rPr>
      <w:rFonts w:ascii="Segoe UI" w:hAnsi="Segoe UI" w:cs="Segoe UI"/>
      <w:sz w:val="18"/>
      <w:szCs w:val="18"/>
    </w:rPr>
  </w:style>
  <w:style w:type="character" w:customStyle="1" w:styleId="af8">
    <w:name w:val="Текст выноски Знак"/>
    <w:basedOn w:val="a0"/>
    <w:link w:val="17"/>
    <w:uiPriority w:val="99"/>
    <w:semiHidden/>
    <w:rPr>
      <w:rFonts w:ascii="Segoe UI" w:hAnsi="Segoe UI" w:cs="Segoe UI"/>
      <w:sz w:val="18"/>
      <w:szCs w:val="18"/>
    </w:rPr>
  </w:style>
  <w:style w:type="paragraph" w:customStyle="1" w:styleId="c0">
    <w:name w:val="c0"/>
    <w:basedOn w:val="a"/>
    <w:pPr>
      <w:spacing w:before="100" w:beforeAutospacing="1" w:after="100" w:afterAutospacing="1"/>
    </w:pPr>
    <w:rPr>
      <w:rFonts w:ascii="Times New Roman" w:eastAsia="Times New Roman" w:hAnsi="Times New Roman"/>
      <w:lang w:eastAsia="ru-RU"/>
    </w:rPr>
  </w:style>
  <w:style w:type="character" w:customStyle="1" w:styleId="c4">
    <w:name w:val="c4"/>
    <w:basedOn w:val="a0"/>
  </w:style>
  <w:style w:type="character" w:customStyle="1" w:styleId="c1">
    <w:name w:val="c1"/>
    <w:basedOn w:val="a0"/>
  </w:style>
  <w:style w:type="character" w:customStyle="1" w:styleId="c8">
    <w:name w:val="c8"/>
    <w:basedOn w:val="a0"/>
  </w:style>
  <w:style w:type="character" w:customStyle="1" w:styleId="18">
    <w:name w:val="Просмотренная гиперссылка1"/>
    <w:basedOn w:val="a0"/>
    <w:uiPriority w:val="99"/>
    <w:semiHidden/>
    <w:unhideWhenUsed/>
    <w:rPr>
      <w:color w:val="954F72"/>
      <w:u w:val="single"/>
    </w:rPr>
  </w:style>
  <w:style w:type="character" w:customStyle="1" w:styleId="12">
    <w:name w:val="Текст примечания Знак1"/>
    <w:basedOn w:val="a0"/>
    <w:link w:val="a9"/>
    <w:uiPriority w:val="99"/>
    <w:semiHidden/>
    <w:rPr>
      <w:sz w:val="20"/>
      <w:szCs w:val="20"/>
    </w:rPr>
  </w:style>
  <w:style w:type="character" w:customStyle="1" w:styleId="19">
    <w:name w:val="Тема примечания Знак1"/>
    <w:basedOn w:val="12"/>
    <w:uiPriority w:val="99"/>
    <w:semiHidden/>
    <w:rPr>
      <w:b/>
      <w:bCs/>
      <w:sz w:val="20"/>
      <w:szCs w:val="20"/>
    </w:rPr>
  </w:style>
  <w:style w:type="character" w:customStyle="1" w:styleId="11">
    <w:name w:val="Текст выноски Знак1"/>
    <w:basedOn w:val="a0"/>
    <w:link w:val="a8"/>
    <w:uiPriority w:val="99"/>
    <w:semiHidden/>
    <w:rPr>
      <w:rFonts w:ascii="Segoe UI" w:hAnsi="Segoe UI" w:cs="Segoe UI"/>
      <w:sz w:val="18"/>
      <w:szCs w:val="18"/>
    </w:rPr>
  </w:style>
  <w:style w:type="character" w:customStyle="1" w:styleId="1a">
    <w:name w:val="Неразрешенное упоминание1"/>
    <w:basedOn w:val="a0"/>
    <w:uiPriority w:val="99"/>
    <w:semiHidden/>
    <w:unhideWhenUsed/>
    <w:rPr>
      <w:color w:val="605E5C"/>
      <w:shd w:val="clear" w:color="auto" w:fill="E1DFDD"/>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1b">
    <w:name w:val="Заголовок оглавления1"/>
    <w:basedOn w:val="1"/>
    <w:next w:val="a"/>
    <w:uiPriority w:val="39"/>
    <w:unhideWhenUsed/>
    <w:qFormat/>
    <w:pPr>
      <w:outlineLvl w:val="9"/>
    </w:pPr>
  </w:style>
  <w:style w:type="character" w:customStyle="1" w:styleId="ad">
    <w:name w:val="Верхний колонтитул Знак"/>
    <w:basedOn w:val="a0"/>
    <w:link w:val="ac"/>
    <w:uiPriority w:val="99"/>
  </w:style>
  <w:style w:type="character" w:customStyle="1" w:styleId="af1">
    <w:name w:val="Нижний колонтитул Знак"/>
    <w:basedOn w:val="a0"/>
    <w:link w:val="af0"/>
    <w:uiPriority w:val="99"/>
  </w:style>
  <w:style w:type="table" w:customStyle="1" w:styleId="1c">
    <w:name w:val="Сетка таблицы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qFormat/>
    <w:rPr>
      <w:rFonts w:asciiTheme="majorHAnsi" w:eastAsiaTheme="majorEastAsia" w:hAnsiTheme="majorHAnsi"/>
    </w:rPr>
  </w:style>
  <w:style w:type="character" w:customStyle="1" w:styleId="af">
    <w:name w:val="Заголовок Знак"/>
    <w:basedOn w:val="a0"/>
    <w:link w:val="ae"/>
    <w:uiPriority w:val="10"/>
    <w:rPr>
      <w:rFonts w:asciiTheme="majorHAnsi" w:eastAsiaTheme="majorEastAsia" w:hAnsiTheme="majorHAnsi"/>
      <w:b/>
      <w:bCs/>
      <w:kern w:val="28"/>
      <w:sz w:val="32"/>
      <w:szCs w:val="32"/>
    </w:rPr>
  </w:style>
  <w:style w:type="character" w:customStyle="1" w:styleId="af4">
    <w:name w:val="Подзаголовок Знак"/>
    <w:basedOn w:val="a0"/>
    <w:link w:val="af3"/>
    <w:uiPriority w:val="11"/>
    <w:rPr>
      <w:rFonts w:asciiTheme="majorHAnsi" w:eastAsiaTheme="majorEastAsia" w:hAnsiTheme="majorHAnsi"/>
      <w:sz w:val="24"/>
      <w:szCs w:val="24"/>
    </w:rPr>
  </w:style>
  <w:style w:type="paragraph" w:styleId="af9">
    <w:name w:val="No Spacing"/>
    <w:basedOn w:val="a"/>
    <w:uiPriority w:val="1"/>
    <w:qFormat/>
    <w:rPr>
      <w:szCs w:val="32"/>
    </w:rPr>
  </w:style>
  <w:style w:type="paragraph" w:styleId="23">
    <w:name w:val="Quote"/>
    <w:basedOn w:val="a"/>
    <w:next w:val="a"/>
    <w:link w:val="24"/>
    <w:uiPriority w:val="29"/>
    <w:qFormat/>
    <w:rPr>
      <w:i/>
    </w:rPr>
  </w:style>
  <w:style w:type="character" w:customStyle="1" w:styleId="24">
    <w:name w:val="Цитата 2 Знак"/>
    <w:basedOn w:val="a0"/>
    <w:link w:val="23"/>
    <w:uiPriority w:val="29"/>
    <w:qFormat/>
    <w:rPr>
      <w:i/>
      <w:sz w:val="24"/>
      <w:szCs w:val="24"/>
    </w:rPr>
  </w:style>
  <w:style w:type="paragraph" w:styleId="afa">
    <w:name w:val="Intense Quote"/>
    <w:basedOn w:val="a"/>
    <w:next w:val="a"/>
    <w:link w:val="afb"/>
    <w:uiPriority w:val="30"/>
    <w:qFormat/>
    <w:pPr>
      <w:ind w:left="720" w:right="720"/>
    </w:pPr>
    <w:rPr>
      <w:b/>
      <w:i/>
      <w:szCs w:val="22"/>
    </w:rPr>
  </w:style>
  <w:style w:type="character" w:customStyle="1" w:styleId="afb">
    <w:name w:val="Выделенная цитата Знак"/>
    <w:basedOn w:val="a0"/>
    <w:link w:val="afa"/>
    <w:uiPriority w:val="30"/>
    <w:qFormat/>
    <w:rPr>
      <w:b/>
      <w:i/>
      <w:sz w:val="24"/>
    </w:rPr>
  </w:style>
  <w:style w:type="character" w:customStyle="1" w:styleId="1d">
    <w:name w:val="Слабое выделение1"/>
    <w:uiPriority w:val="19"/>
    <w:qFormat/>
    <w:rPr>
      <w:i/>
      <w:color w:val="595959" w:themeColor="text1" w:themeTint="A6"/>
    </w:rPr>
  </w:style>
  <w:style w:type="character" w:customStyle="1" w:styleId="1e">
    <w:name w:val="Сильное выделение1"/>
    <w:basedOn w:val="a0"/>
    <w:uiPriority w:val="21"/>
    <w:qFormat/>
    <w:rPr>
      <w:b/>
      <w:i/>
      <w:sz w:val="24"/>
      <w:szCs w:val="24"/>
      <w:u w:val="single"/>
    </w:rPr>
  </w:style>
  <w:style w:type="character" w:customStyle="1" w:styleId="1f">
    <w:name w:val="Слабая ссылка1"/>
    <w:basedOn w:val="a0"/>
    <w:uiPriority w:val="31"/>
    <w:qFormat/>
    <w:rPr>
      <w:sz w:val="24"/>
      <w:szCs w:val="24"/>
      <w:u w:val="single"/>
    </w:rPr>
  </w:style>
  <w:style w:type="character" w:customStyle="1" w:styleId="1f0">
    <w:name w:val="Сильная ссылка1"/>
    <w:basedOn w:val="a0"/>
    <w:uiPriority w:val="32"/>
    <w:qFormat/>
    <w:rPr>
      <w:b/>
      <w:sz w:val="24"/>
      <w:u w:val="single"/>
    </w:rPr>
  </w:style>
  <w:style w:type="character" w:customStyle="1" w:styleId="1f1">
    <w:name w:val="Название книги1"/>
    <w:basedOn w:val="a0"/>
    <w:uiPriority w:val="33"/>
    <w:qFormat/>
    <w:rPr>
      <w:rFonts w:asciiTheme="majorHAnsi" w:eastAsiaTheme="majorEastAsia" w:hAnsiTheme="majorHAns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consultant.ru/document/cons_doc_LAW_209792/" TargetMode="External"/><Relationship Id="rId26" Type="http://schemas.openxmlformats.org/officeDocument/2006/relationships/hyperlink" Target="https://pravitelstvorb.ru/activity/657/" TargetMode="External"/><Relationship Id="rId3" Type="http://schemas.openxmlformats.org/officeDocument/2006/relationships/styles" Target="styles.xml"/><Relationship Id="rId21" Type="http://schemas.openxmlformats.org/officeDocument/2006/relationships/hyperlink" Target="https://www.consultant.ru/document/cons_doc_LAW_25313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government.ru/docs/all/100618/" TargetMode="External"/><Relationship Id="rId25" Type="http://schemas.openxmlformats.org/officeDocument/2006/relationships/hyperlink" Target="http://publication.pravo.gov.ru/document/0001202405080001" TargetMode="External"/><Relationship Id="rId2" Type="http://schemas.openxmlformats.org/officeDocument/2006/relationships/numbering" Target="numbering.xml"/><Relationship Id="rId16" Type="http://schemas.openxmlformats.org/officeDocument/2006/relationships/hyperlink" Target="https://www.consultant.ru/document/cons_doc_LAW_28399/" TargetMode="External"/><Relationship Id="rId20" Type="http://schemas.openxmlformats.org/officeDocument/2006/relationships/hyperlink" Target="https://www.consultant.ru/document/cons_doc_LAW_23509/" TargetMode="External"/><Relationship Id="rId29" Type="http://schemas.openxmlformats.org/officeDocument/2006/relationships/hyperlink" Target="https://npa.bashkortostan.ru/73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204667595" TargetMode="External"/><Relationship Id="rId24" Type="http://schemas.openxmlformats.org/officeDocument/2006/relationships/hyperlink" Target="https://ds-zolushka-lesosibirsk-r04.gosweb.gosuslugi.ru/netcat_files/19/8/Rasporyazhenie_Pravitel_stva_RF_ot_23.01.2021_N_122_r.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publication.pravo.gov.ru/Document/View/0001202211090019" TargetMode="External"/><Relationship Id="rId28" Type="http://schemas.openxmlformats.org/officeDocument/2006/relationships/hyperlink" Target="https://npa.bashkortostan.ru/4384/" TargetMode="External"/><Relationship Id="rId10" Type="http://schemas.openxmlformats.org/officeDocument/2006/relationships/image" Target="media/image2.jpeg"/><Relationship Id="rId19" Type="http://schemas.openxmlformats.org/officeDocument/2006/relationships/hyperlink" Target="https://www.consultant.ru/document/cons_doc_LAW_22168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atriot-rb.ru/sterlibashevskij-umc-avangard/" TargetMode="External"/><Relationship Id="rId14" Type="http://schemas.openxmlformats.org/officeDocument/2006/relationships/footer" Target="footer2.xml"/><Relationship Id="rId22" Type="http://schemas.openxmlformats.org/officeDocument/2006/relationships/hyperlink" Target="https://www.consultant.ru/document/cons_doc_LAW_312366/" TargetMode="External"/><Relationship Id="rId27" Type="http://schemas.openxmlformats.org/officeDocument/2006/relationships/hyperlink" Target="https://pravitelstvorb.ru/activity/477/" TargetMode="External"/><Relationship Id="rId30" Type="http://schemas.openxmlformats.org/officeDocument/2006/relationships/hyperlink" Target="https://education.bashkortostan.ru/documents/active/479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87201-A2FC-4A8F-B272-AE8328C42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60</Pages>
  <Words>11802</Words>
  <Characters>67277</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Admin Admin</cp:lastModifiedBy>
  <cp:revision>1124</cp:revision>
  <cp:lastPrinted>2025-02-12T11:41:00Z</cp:lastPrinted>
  <dcterms:created xsi:type="dcterms:W3CDTF">2023-02-03T07:21:00Z</dcterms:created>
  <dcterms:modified xsi:type="dcterms:W3CDTF">2026-04-17T11:10:00Z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1049-12.2.0.23202</vt:lpwstr>
  </property>
  <property fmtid="{D5CDD505-2E9C-101B-9397-08002B2CF9AE}" pid="3" name="ICV">
    <vt:lpwstr>45563E78870049A1A2A42D860843AB29_12</vt:lpwstr>
  </property>
</Properties>
</file>